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2D48B" w14:textId="77777777" w:rsidR="00186DE4" w:rsidRDefault="00186DE4">
      <w:pPr>
        <w:pStyle w:val="BodyText"/>
        <w:rPr>
          <w:rFonts w:ascii="Times New Roman"/>
          <w:sz w:val="20"/>
        </w:rPr>
      </w:pPr>
    </w:p>
    <w:p w14:paraId="74409E54" w14:textId="77777777" w:rsidR="00186DE4" w:rsidRDefault="00186DE4">
      <w:pPr>
        <w:pStyle w:val="BodyText"/>
        <w:rPr>
          <w:rFonts w:ascii="Times New Roman"/>
          <w:sz w:val="15"/>
        </w:rPr>
      </w:pPr>
    </w:p>
    <w:p w14:paraId="6E06E171" w14:textId="77777777" w:rsidR="00186DE4" w:rsidRDefault="009D4D9F">
      <w:pPr>
        <w:pStyle w:val="BodyText"/>
        <w:ind w:left="3330"/>
        <w:rPr>
          <w:rFonts w:ascii="Times New Roman"/>
          <w:sz w:val="20"/>
        </w:rPr>
      </w:pPr>
      <w:r>
        <w:rPr>
          <w:rFonts w:ascii="Times New Roman"/>
          <w:noProof/>
          <w:sz w:val="20"/>
          <w:lang w:val="en-GB" w:eastAsia="en-GB"/>
        </w:rPr>
        <w:drawing>
          <wp:inline distT="0" distB="0" distL="0" distR="0" wp14:anchorId="2E1DFFB8" wp14:editId="4FE805DE">
            <wp:extent cx="1476756" cy="1219200"/>
            <wp:effectExtent l="0" t="0" r="0" b="0"/>
            <wp:docPr id="1" name="image1.png" descr="cid:a882066a-4700-49ad-8f44-1fbc8ffacf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476756" cy="1219200"/>
                    </a:xfrm>
                    <a:prstGeom prst="rect">
                      <a:avLst/>
                    </a:prstGeom>
                  </pic:spPr>
                </pic:pic>
              </a:graphicData>
            </a:graphic>
          </wp:inline>
        </w:drawing>
      </w:r>
    </w:p>
    <w:p w14:paraId="19039FAB" w14:textId="77777777" w:rsidR="00186DE4" w:rsidRDefault="00186DE4">
      <w:pPr>
        <w:pStyle w:val="BodyText"/>
        <w:rPr>
          <w:rFonts w:ascii="Times New Roman"/>
          <w:sz w:val="20"/>
        </w:rPr>
      </w:pPr>
    </w:p>
    <w:p w14:paraId="3B112116" w14:textId="77777777" w:rsidR="00186DE4" w:rsidRDefault="00186DE4">
      <w:pPr>
        <w:pStyle w:val="BodyText"/>
        <w:rPr>
          <w:rFonts w:ascii="Times New Roman"/>
          <w:sz w:val="20"/>
        </w:rPr>
      </w:pPr>
    </w:p>
    <w:p w14:paraId="1B2F2B27" w14:textId="77777777" w:rsidR="00186DE4" w:rsidRDefault="00186DE4">
      <w:pPr>
        <w:pStyle w:val="BodyText"/>
        <w:spacing w:before="7"/>
        <w:rPr>
          <w:rFonts w:ascii="Times New Roman"/>
          <w:sz w:val="19"/>
        </w:rPr>
      </w:pPr>
    </w:p>
    <w:p w14:paraId="7B9728B1" w14:textId="47B3C0C5" w:rsidR="00186DE4" w:rsidRDefault="009D4D9F">
      <w:pPr>
        <w:pStyle w:val="Heading2"/>
        <w:spacing w:line="374" w:lineRule="auto"/>
        <w:ind w:left="2493" w:hanging="2003"/>
      </w:pPr>
      <w:r>
        <w:t>This</w:t>
      </w:r>
      <w:r>
        <w:rPr>
          <w:spacing w:val="40"/>
        </w:rPr>
        <w:t xml:space="preserve"> </w:t>
      </w:r>
      <w:r>
        <w:t>is</w:t>
      </w:r>
      <w:r>
        <w:rPr>
          <w:spacing w:val="40"/>
        </w:rPr>
        <w:t xml:space="preserve"> </w:t>
      </w:r>
      <w:r>
        <w:t>the</w:t>
      </w:r>
      <w:r>
        <w:rPr>
          <w:spacing w:val="40"/>
        </w:rPr>
        <w:t xml:space="preserve"> </w:t>
      </w:r>
      <w:r>
        <w:t>SEN</w:t>
      </w:r>
      <w:r>
        <w:rPr>
          <w:spacing w:val="40"/>
        </w:rPr>
        <w:t xml:space="preserve"> </w:t>
      </w:r>
      <w:r>
        <w:t>Information</w:t>
      </w:r>
      <w:r>
        <w:rPr>
          <w:spacing w:val="40"/>
        </w:rPr>
        <w:t xml:space="preserve"> </w:t>
      </w:r>
      <w:r>
        <w:t>Report</w:t>
      </w:r>
      <w:r>
        <w:rPr>
          <w:spacing w:val="40"/>
        </w:rPr>
        <w:t xml:space="preserve"> </w:t>
      </w:r>
      <w:r w:rsidR="00B336F8">
        <w:rPr>
          <w:spacing w:val="80"/>
        </w:rPr>
        <w:t>202</w:t>
      </w:r>
      <w:r w:rsidR="00DE7123">
        <w:rPr>
          <w:spacing w:val="80"/>
        </w:rPr>
        <w:t>6</w:t>
      </w:r>
      <w:r w:rsidR="00B336F8">
        <w:rPr>
          <w:spacing w:val="80"/>
        </w:rPr>
        <w:t>-202</w:t>
      </w:r>
      <w:r w:rsidR="00DE7123">
        <w:rPr>
          <w:spacing w:val="80"/>
        </w:rPr>
        <w:t>7</w:t>
      </w:r>
      <w:r w:rsidR="00B336F8">
        <w:rPr>
          <w:spacing w:val="80"/>
        </w:rPr>
        <w:t xml:space="preserve"> </w:t>
      </w:r>
      <w:r>
        <w:t>for</w:t>
      </w:r>
      <w:r>
        <w:rPr>
          <w:spacing w:val="40"/>
        </w:rPr>
        <w:t xml:space="preserve"> </w:t>
      </w:r>
      <w:r>
        <w:t>Knotty</w:t>
      </w:r>
      <w:r>
        <w:rPr>
          <w:spacing w:val="40"/>
        </w:rPr>
        <w:t xml:space="preserve"> </w:t>
      </w:r>
      <w:r>
        <w:t>Ash</w:t>
      </w:r>
      <w:r>
        <w:rPr>
          <w:spacing w:val="40"/>
        </w:rPr>
        <w:t xml:space="preserve"> </w:t>
      </w:r>
      <w:r>
        <w:t>Primary School,</w:t>
      </w:r>
      <w:r w:rsidR="00353C23">
        <w:t xml:space="preserve"> </w:t>
      </w:r>
      <w:r>
        <w:t>Nursery</w:t>
      </w:r>
      <w:r>
        <w:rPr>
          <w:spacing w:val="40"/>
        </w:rPr>
        <w:t xml:space="preserve"> </w:t>
      </w:r>
      <w:r>
        <w:t>and</w:t>
      </w:r>
      <w:r>
        <w:rPr>
          <w:spacing w:val="40"/>
        </w:rPr>
        <w:t xml:space="preserve"> </w:t>
      </w:r>
      <w:r>
        <w:t>Deaf</w:t>
      </w:r>
      <w:r>
        <w:rPr>
          <w:spacing w:val="40"/>
        </w:rPr>
        <w:t xml:space="preserve"> </w:t>
      </w:r>
      <w:r>
        <w:t>Resource</w:t>
      </w:r>
      <w:r>
        <w:rPr>
          <w:spacing w:val="40"/>
        </w:rPr>
        <w:t xml:space="preserve"> </w:t>
      </w:r>
      <w:r>
        <w:t>Base.</w:t>
      </w:r>
    </w:p>
    <w:p w14:paraId="710110F9" w14:textId="77777777" w:rsidR="00186DE4" w:rsidRDefault="00186DE4">
      <w:pPr>
        <w:pStyle w:val="BodyText"/>
        <w:spacing w:before="10"/>
        <w:rPr>
          <w:b/>
          <w:i/>
          <w:sz w:val="30"/>
        </w:rPr>
      </w:pPr>
    </w:p>
    <w:p w14:paraId="50F51844" w14:textId="77777777" w:rsidR="00186DE4" w:rsidRDefault="009D4D9F">
      <w:pPr>
        <w:pStyle w:val="BodyText"/>
        <w:spacing w:before="1" w:line="379" w:lineRule="auto"/>
        <w:ind w:left="340" w:right="1039"/>
        <w:jc w:val="both"/>
      </w:pPr>
      <w:r>
        <w:rPr>
          <w:w w:val="120"/>
        </w:rPr>
        <w:t>Welcome to our SEN Information</w:t>
      </w:r>
      <w:r>
        <w:rPr>
          <w:spacing w:val="40"/>
          <w:w w:val="120"/>
        </w:rPr>
        <w:t xml:space="preserve"> </w:t>
      </w:r>
      <w:r>
        <w:rPr>
          <w:w w:val="120"/>
        </w:rPr>
        <w:t>Report.</w:t>
      </w:r>
      <w:r>
        <w:rPr>
          <w:spacing w:val="40"/>
          <w:w w:val="120"/>
        </w:rPr>
        <w:t xml:space="preserve"> </w:t>
      </w:r>
      <w:r>
        <w:rPr>
          <w:w w:val="120"/>
        </w:rPr>
        <w:t>All governing</w:t>
      </w:r>
      <w:r>
        <w:rPr>
          <w:spacing w:val="40"/>
          <w:w w:val="120"/>
        </w:rPr>
        <w:t xml:space="preserve"> </w:t>
      </w:r>
      <w:r>
        <w:rPr>
          <w:w w:val="120"/>
        </w:rPr>
        <w:t>bodies of maintained schools and maintained nursery schools and the proprietors of academy</w:t>
      </w:r>
      <w:r>
        <w:rPr>
          <w:spacing w:val="40"/>
          <w:w w:val="120"/>
        </w:rPr>
        <w:t xml:space="preserve"> </w:t>
      </w:r>
      <w:r>
        <w:rPr>
          <w:w w:val="120"/>
        </w:rPr>
        <w:t>schools have</w:t>
      </w:r>
      <w:r>
        <w:rPr>
          <w:spacing w:val="40"/>
          <w:w w:val="120"/>
        </w:rPr>
        <w:t xml:space="preserve"> </w:t>
      </w:r>
      <w:r>
        <w:rPr>
          <w:w w:val="120"/>
        </w:rPr>
        <w:t>the</w:t>
      </w:r>
      <w:r>
        <w:rPr>
          <w:spacing w:val="40"/>
          <w:w w:val="120"/>
        </w:rPr>
        <w:t xml:space="preserve"> </w:t>
      </w:r>
      <w:r>
        <w:rPr>
          <w:w w:val="120"/>
        </w:rPr>
        <w:t>legal</w:t>
      </w:r>
      <w:r>
        <w:rPr>
          <w:spacing w:val="40"/>
          <w:w w:val="120"/>
        </w:rPr>
        <w:t xml:space="preserve"> </w:t>
      </w:r>
      <w:r>
        <w:rPr>
          <w:w w:val="120"/>
        </w:rPr>
        <w:t>duty</w:t>
      </w:r>
      <w:r>
        <w:rPr>
          <w:spacing w:val="40"/>
          <w:w w:val="120"/>
        </w:rPr>
        <w:t xml:space="preserve"> </w:t>
      </w:r>
      <w:r>
        <w:rPr>
          <w:w w:val="120"/>
        </w:rPr>
        <w:t>to publish information</w:t>
      </w:r>
      <w:r>
        <w:rPr>
          <w:spacing w:val="40"/>
          <w:w w:val="120"/>
        </w:rPr>
        <w:t xml:space="preserve"> </w:t>
      </w:r>
      <w:r>
        <w:rPr>
          <w:w w:val="120"/>
        </w:rPr>
        <w:t>on</w:t>
      </w:r>
      <w:r>
        <w:rPr>
          <w:spacing w:val="40"/>
          <w:w w:val="120"/>
        </w:rPr>
        <w:t xml:space="preserve"> </w:t>
      </w:r>
      <w:r>
        <w:rPr>
          <w:w w:val="120"/>
        </w:rPr>
        <w:t>their website about implementation of the governing body’s or the proprietor’s policy</w:t>
      </w:r>
      <w:r>
        <w:rPr>
          <w:spacing w:val="40"/>
          <w:w w:val="120"/>
        </w:rPr>
        <w:t xml:space="preserve"> </w:t>
      </w:r>
      <w:r>
        <w:rPr>
          <w:w w:val="120"/>
        </w:rPr>
        <w:t>for</w:t>
      </w:r>
      <w:r>
        <w:rPr>
          <w:spacing w:val="40"/>
          <w:w w:val="120"/>
        </w:rPr>
        <w:t xml:space="preserve"> </w:t>
      </w:r>
      <w:r>
        <w:rPr>
          <w:w w:val="120"/>
        </w:rPr>
        <w:t>pupils</w:t>
      </w:r>
      <w:r>
        <w:rPr>
          <w:spacing w:val="40"/>
          <w:w w:val="120"/>
        </w:rPr>
        <w:t xml:space="preserve"> </w:t>
      </w:r>
      <w:r>
        <w:rPr>
          <w:w w:val="120"/>
        </w:rPr>
        <w:t>with</w:t>
      </w:r>
      <w:r>
        <w:rPr>
          <w:spacing w:val="40"/>
          <w:w w:val="120"/>
        </w:rPr>
        <w:t xml:space="preserve"> </w:t>
      </w:r>
      <w:r>
        <w:rPr>
          <w:w w:val="120"/>
        </w:rPr>
        <w:t>SEND.</w:t>
      </w:r>
      <w:r>
        <w:rPr>
          <w:spacing w:val="40"/>
          <w:w w:val="120"/>
        </w:rPr>
        <w:t xml:space="preserve"> </w:t>
      </w:r>
      <w:r>
        <w:rPr>
          <w:w w:val="120"/>
        </w:rPr>
        <w:t>This</w:t>
      </w:r>
      <w:r>
        <w:rPr>
          <w:spacing w:val="40"/>
          <w:w w:val="120"/>
        </w:rPr>
        <w:t xml:space="preserve"> </w:t>
      </w:r>
      <w:r>
        <w:rPr>
          <w:w w:val="120"/>
        </w:rPr>
        <w:t>published</w:t>
      </w:r>
      <w:r>
        <w:rPr>
          <w:spacing w:val="40"/>
          <w:w w:val="120"/>
        </w:rPr>
        <w:t xml:space="preserve"> </w:t>
      </w:r>
      <w:r>
        <w:rPr>
          <w:w w:val="120"/>
        </w:rPr>
        <w:t>information</w:t>
      </w:r>
      <w:r>
        <w:rPr>
          <w:spacing w:val="40"/>
          <w:w w:val="120"/>
        </w:rPr>
        <w:t xml:space="preserve"> </w:t>
      </w:r>
      <w:r>
        <w:rPr>
          <w:w w:val="120"/>
        </w:rPr>
        <w:t>is</w:t>
      </w:r>
      <w:r>
        <w:rPr>
          <w:spacing w:val="40"/>
          <w:w w:val="120"/>
        </w:rPr>
        <w:t xml:space="preserve"> </w:t>
      </w:r>
      <w:r>
        <w:rPr>
          <w:w w:val="120"/>
        </w:rPr>
        <w:t xml:space="preserve">updated </w:t>
      </w:r>
      <w:r>
        <w:rPr>
          <w:spacing w:val="-2"/>
          <w:w w:val="120"/>
        </w:rPr>
        <w:t>annually.</w:t>
      </w:r>
    </w:p>
    <w:p w14:paraId="65B0D3A0" w14:textId="77777777" w:rsidR="00186DE4" w:rsidRDefault="00186DE4">
      <w:pPr>
        <w:pStyle w:val="BodyText"/>
        <w:spacing w:before="10"/>
        <w:rPr>
          <w:sz w:val="27"/>
        </w:rPr>
      </w:pPr>
    </w:p>
    <w:p w14:paraId="4BB382AE" w14:textId="77777777" w:rsidR="00186DE4" w:rsidRDefault="009D4D9F">
      <w:pPr>
        <w:pStyle w:val="BodyText"/>
        <w:spacing w:line="379" w:lineRule="auto"/>
        <w:ind w:left="340" w:right="1039"/>
        <w:jc w:val="both"/>
      </w:pPr>
      <w:r>
        <w:rPr>
          <w:w w:val="120"/>
        </w:rPr>
        <w:t>At Knotty Ash Primary School, we value and are committed to working together with all members of our school community. Our Local Offer has been</w:t>
      </w:r>
      <w:r>
        <w:rPr>
          <w:spacing w:val="-18"/>
          <w:w w:val="120"/>
        </w:rPr>
        <w:t xml:space="preserve"> </w:t>
      </w:r>
      <w:r>
        <w:rPr>
          <w:w w:val="120"/>
        </w:rPr>
        <w:t>produced</w:t>
      </w:r>
      <w:r>
        <w:rPr>
          <w:spacing w:val="-2"/>
          <w:w w:val="120"/>
        </w:rPr>
        <w:t xml:space="preserve"> </w:t>
      </w:r>
      <w:r>
        <w:rPr>
          <w:w w:val="120"/>
        </w:rPr>
        <w:t>with</w:t>
      </w:r>
      <w:r>
        <w:rPr>
          <w:spacing w:val="-1"/>
          <w:w w:val="120"/>
        </w:rPr>
        <w:t xml:space="preserve"> </w:t>
      </w:r>
      <w:r>
        <w:rPr>
          <w:w w:val="120"/>
        </w:rPr>
        <w:t>pupils,</w:t>
      </w:r>
      <w:r>
        <w:rPr>
          <w:spacing w:val="-1"/>
          <w:w w:val="120"/>
        </w:rPr>
        <w:t xml:space="preserve"> </w:t>
      </w:r>
      <w:r>
        <w:rPr>
          <w:w w:val="120"/>
        </w:rPr>
        <w:t>parents/carers, governors</w:t>
      </w:r>
      <w:r>
        <w:rPr>
          <w:spacing w:val="-1"/>
          <w:w w:val="120"/>
        </w:rPr>
        <w:t xml:space="preserve"> </w:t>
      </w:r>
      <w:r>
        <w:rPr>
          <w:w w:val="120"/>
        </w:rPr>
        <w:t>and</w:t>
      </w:r>
      <w:r>
        <w:rPr>
          <w:spacing w:val="-3"/>
          <w:w w:val="120"/>
        </w:rPr>
        <w:t xml:space="preserve"> </w:t>
      </w:r>
      <w:r>
        <w:rPr>
          <w:w w:val="120"/>
        </w:rPr>
        <w:t>members</w:t>
      </w:r>
      <w:r>
        <w:rPr>
          <w:spacing w:val="-3"/>
          <w:w w:val="120"/>
        </w:rPr>
        <w:t xml:space="preserve"> </w:t>
      </w:r>
      <w:r>
        <w:rPr>
          <w:w w:val="120"/>
        </w:rPr>
        <w:t>of</w:t>
      </w:r>
      <w:r>
        <w:rPr>
          <w:spacing w:val="-19"/>
          <w:w w:val="120"/>
        </w:rPr>
        <w:t xml:space="preserve"> </w:t>
      </w:r>
      <w:r>
        <w:rPr>
          <w:w w:val="120"/>
        </w:rPr>
        <w:t>staff. We would welcome your feedback and future involvement in the review of our</w:t>
      </w:r>
      <w:r>
        <w:rPr>
          <w:spacing w:val="40"/>
          <w:w w:val="120"/>
        </w:rPr>
        <w:t xml:space="preserve"> </w:t>
      </w:r>
      <w:r>
        <w:rPr>
          <w:w w:val="120"/>
        </w:rPr>
        <w:t>offer,</w:t>
      </w:r>
      <w:r>
        <w:rPr>
          <w:spacing w:val="40"/>
          <w:w w:val="120"/>
        </w:rPr>
        <w:t xml:space="preserve"> </w:t>
      </w:r>
      <w:r>
        <w:rPr>
          <w:w w:val="120"/>
        </w:rPr>
        <w:t>so</w:t>
      </w:r>
      <w:r>
        <w:rPr>
          <w:spacing w:val="40"/>
          <w:w w:val="120"/>
        </w:rPr>
        <w:t xml:space="preserve"> </w:t>
      </w:r>
      <w:r>
        <w:rPr>
          <w:w w:val="120"/>
        </w:rPr>
        <w:t>please</w:t>
      </w:r>
      <w:r>
        <w:rPr>
          <w:spacing w:val="40"/>
          <w:w w:val="120"/>
        </w:rPr>
        <w:t xml:space="preserve"> </w:t>
      </w:r>
      <w:r>
        <w:rPr>
          <w:w w:val="120"/>
        </w:rPr>
        <w:t>do</w:t>
      </w:r>
      <w:r>
        <w:rPr>
          <w:spacing w:val="40"/>
          <w:w w:val="120"/>
        </w:rPr>
        <w:t xml:space="preserve"> </w:t>
      </w:r>
      <w:r>
        <w:rPr>
          <w:w w:val="120"/>
        </w:rPr>
        <w:t>contact</w:t>
      </w:r>
      <w:r>
        <w:rPr>
          <w:spacing w:val="40"/>
          <w:w w:val="120"/>
        </w:rPr>
        <w:t xml:space="preserve"> </w:t>
      </w:r>
      <w:r>
        <w:rPr>
          <w:w w:val="120"/>
        </w:rPr>
        <w:t>us.</w:t>
      </w:r>
      <w:r>
        <w:rPr>
          <w:spacing w:val="40"/>
          <w:w w:val="120"/>
        </w:rPr>
        <w:t xml:space="preserve"> </w:t>
      </w:r>
      <w:r>
        <w:rPr>
          <w:w w:val="120"/>
        </w:rPr>
        <w:t>The</w:t>
      </w:r>
      <w:r>
        <w:rPr>
          <w:spacing w:val="40"/>
          <w:w w:val="120"/>
        </w:rPr>
        <w:t xml:space="preserve"> </w:t>
      </w:r>
      <w:r>
        <w:rPr>
          <w:w w:val="120"/>
        </w:rPr>
        <w:t>best</w:t>
      </w:r>
      <w:r>
        <w:rPr>
          <w:spacing w:val="40"/>
          <w:w w:val="120"/>
        </w:rPr>
        <w:t xml:space="preserve"> </w:t>
      </w:r>
      <w:r>
        <w:rPr>
          <w:w w:val="120"/>
        </w:rPr>
        <w:t>people</w:t>
      </w:r>
      <w:r>
        <w:rPr>
          <w:spacing w:val="40"/>
          <w:w w:val="120"/>
        </w:rPr>
        <w:t xml:space="preserve"> </w:t>
      </w:r>
      <w:r>
        <w:rPr>
          <w:w w:val="120"/>
        </w:rPr>
        <w:t>to</w:t>
      </w:r>
      <w:r>
        <w:rPr>
          <w:spacing w:val="40"/>
          <w:w w:val="120"/>
        </w:rPr>
        <w:t xml:space="preserve"> </w:t>
      </w:r>
      <w:r>
        <w:rPr>
          <w:w w:val="120"/>
        </w:rPr>
        <w:t>contact</w:t>
      </w:r>
      <w:r>
        <w:rPr>
          <w:spacing w:val="-6"/>
          <w:w w:val="120"/>
        </w:rPr>
        <w:t xml:space="preserve"> </w:t>
      </w:r>
      <w:r>
        <w:rPr>
          <w:w w:val="120"/>
        </w:rPr>
        <w:t>this</w:t>
      </w:r>
      <w:r>
        <w:rPr>
          <w:spacing w:val="38"/>
          <w:w w:val="120"/>
        </w:rPr>
        <w:t xml:space="preserve"> </w:t>
      </w:r>
      <w:r>
        <w:rPr>
          <w:w w:val="120"/>
        </w:rPr>
        <w:t xml:space="preserve">year </w:t>
      </w:r>
      <w:r>
        <w:rPr>
          <w:spacing w:val="-4"/>
          <w:w w:val="120"/>
        </w:rPr>
        <w:t>are:</w:t>
      </w:r>
    </w:p>
    <w:p w14:paraId="40A93A15" w14:textId="77777777" w:rsidR="00186DE4" w:rsidRPr="00DE7123" w:rsidRDefault="00186DE4">
      <w:pPr>
        <w:pStyle w:val="BodyText"/>
        <w:spacing w:before="8"/>
        <w:rPr>
          <w:strike/>
          <w:sz w:val="27"/>
        </w:rPr>
      </w:pPr>
    </w:p>
    <w:p w14:paraId="3B232EED" w14:textId="2823254D" w:rsidR="00AE6A33" w:rsidRDefault="00D87217">
      <w:pPr>
        <w:pStyle w:val="BodyText"/>
        <w:spacing w:line="379" w:lineRule="auto"/>
        <w:ind w:left="340" w:right="3423"/>
        <w:rPr>
          <w:b/>
          <w:bCs/>
          <w:w w:val="120"/>
        </w:rPr>
      </w:pPr>
      <w:r>
        <w:rPr>
          <w:b/>
          <w:bCs/>
          <w:w w:val="120"/>
        </w:rPr>
        <w:t>M</w:t>
      </w:r>
      <w:r w:rsidR="00AE6A33">
        <w:rPr>
          <w:b/>
          <w:bCs/>
          <w:w w:val="120"/>
        </w:rPr>
        <w:t>iss Andrea Kerr</w:t>
      </w:r>
      <w:r w:rsidR="009D4D9F" w:rsidRPr="0095334A">
        <w:rPr>
          <w:b/>
          <w:bCs/>
          <w:w w:val="120"/>
        </w:rPr>
        <w:t xml:space="preserve"> (SENCO</w:t>
      </w:r>
      <w:r w:rsidR="00AE6A33">
        <w:rPr>
          <w:b/>
          <w:bCs/>
          <w:w w:val="120"/>
        </w:rPr>
        <w:t>)</w:t>
      </w:r>
    </w:p>
    <w:p w14:paraId="346FE541" w14:textId="77777777" w:rsidR="00AE6A33" w:rsidRDefault="00AE6A33">
      <w:pPr>
        <w:pStyle w:val="BodyText"/>
        <w:spacing w:line="379" w:lineRule="auto"/>
        <w:ind w:left="340" w:right="3423"/>
        <w:rPr>
          <w:b/>
          <w:bCs/>
          <w:w w:val="120"/>
        </w:rPr>
      </w:pPr>
    </w:p>
    <w:p w14:paraId="37260E8C" w14:textId="7389DBF0" w:rsidR="00186DE4" w:rsidRPr="001832F9" w:rsidRDefault="009D4D9F">
      <w:pPr>
        <w:pStyle w:val="BodyText"/>
        <w:spacing w:line="379" w:lineRule="auto"/>
        <w:ind w:left="340" w:right="3423"/>
        <w:rPr>
          <w:b/>
          <w:bCs/>
        </w:rPr>
      </w:pPr>
      <w:r w:rsidRPr="001832F9">
        <w:rPr>
          <w:b/>
          <w:bCs/>
          <w:w w:val="120"/>
        </w:rPr>
        <w:t xml:space="preserve">Email: </w:t>
      </w:r>
      <w:hyperlink r:id="rId8" w:history="1">
        <w:r w:rsidR="001832F9" w:rsidRPr="000B2FE3">
          <w:rPr>
            <w:rStyle w:val="Hyperlink"/>
            <w:b/>
            <w:bCs/>
            <w:w w:val="120"/>
          </w:rPr>
          <w:t>a.kerr@knottyashprimary.co.uk</w:t>
        </w:r>
      </w:hyperlink>
    </w:p>
    <w:p w14:paraId="4A08DF4F" w14:textId="122A6625" w:rsidR="00186DE4" w:rsidRPr="0095334A" w:rsidRDefault="009D4D9F">
      <w:pPr>
        <w:pStyle w:val="BodyText"/>
        <w:spacing w:before="2"/>
        <w:ind w:left="340"/>
        <w:rPr>
          <w:b/>
          <w:bCs/>
        </w:rPr>
      </w:pPr>
      <w:r w:rsidRPr="0095334A">
        <w:rPr>
          <w:b/>
          <w:bCs/>
          <w:w w:val="120"/>
        </w:rPr>
        <w:t>SEND</w:t>
      </w:r>
      <w:r w:rsidRPr="0095334A">
        <w:rPr>
          <w:b/>
          <w:bCs/>
          <w:spacing w:val="19"/>
          <w:w w:val="120"/>
        </w:rPr>
        <w:t xml:space="preserve"> </w:t>
      </w:r>
      <w:r w:rsidRPr="0095334A">
        <w:rPr>
          <w:b/>
          <w:bCs/>
          <w:w w:val="120"/>
        </w:rPr>
        <w:t>Governor:</w:t>
      </w:r>
      <w:r w:rsidRPr="0095334A">
        <w:rPr>
          <w:b/>
          <w:bCs/>
          <w:spacing w:val="-5"/>
          <w:w w:val="120"/>
        </w:rPr>
        <w:t xml:space="preserve"> </w:t>
      </w:r>
      <w:r w:rsidR="001832F9" w:rsidRPr="001832F9">
        <w:rPr>
          <w:b/>
          <w:bCs/>
          <w:w w:val="120"/>
        </w:rPr>
        <w:t>Rev.</w:t>
      </w:r>
      <w:r w:rsidR="001832F9">
        <w:rPr>
          <w:b/>
          <w:bCs/>
          <w:strike/>
          <w:w w:val="120"/>
        </w:rPr>
        <w:t xml:space="preserve"> </w:t>
      </w:r>
      <w:r w:rsidR="00CD04BC" w:rsidRPr="00CD04BC">
        <w:rPr>
          <w:b/>
          <w:bCs/>
          <w:spacing w:val="-2"/>
          <w:w w:val="120"/>
        </w:rPr>
        <w:t xml:space="preserve">Julia Jesson </w:t>
      </w:r>
      <w:r w:rsidR="00161AC4">
        <w:rPr>
          <w:b/>
          <w:bCs/>
          <w:spacing w:val="-2"/>
          <w:w w:val="120"/>
        </w:rPr>
        <w:t>(contactable via school office)</w:t>
      </w:r>
    </w:p>
    <w:p w14:paraId="516BBA5B" w14:textId="77777777" w:rsidR="00186DE4" w:rsidRDefault="00186DE4">
      <w:pPr>
        <w:pStyle w:val="BodyText"/>
        <w:rPr>
          <w:sz w:val="22"/>
        </w:rPr>
      </w:pPr>
    </w:p>
    <w:p w14:paraId="2CD91B0A" w14:textId="77777777" w:rsidR="00186DE4" w:rsidRDefault="00186DE4">
      <w:pPr>
        <w:pStyle w:val="BodyText"/>
        <w:spacing w:before="6"/>
        <w:rPr>
          <w:sz w:val="16"/>
        </w:rPr>
      </w:pPr>
    </w:p>
    <w:p w14:paraId="1FEF0A47" w14:textId="77777777" w:rsidR="00186DE4" w:rsidRDefault="009D4D9F">
      <w:pPr>
        <w:pStyle w:val="BodyText"/>
        <w:spacing w:line="379" w:lineRule="auto"/>
        <w:ind w:left="340" w:right="865"/>
      </w:pPr>
      <w:r>
        <w:rPr>
          <w:w w:val="120"/>
        </w:rPr>
        <w:t>If</w:t>
      </w:r>
      <w:r>
        <w:rPr>
          <w:spacing w:val="40"/>
          <w:w w:val="120"/>
        </w:rPr>
        <w:t xml:space="preserve"> </w:t>
      </w:r>
      <w:r>
        <w:rPr>
          <w:w w:val="120"/>
        </w:rPr>
        <w:t>you</w:t>
      </w:r>
      <w:r>
        <w:rPr>
          <w:spacing w:val="40"/>
          <w:w w:val="120"/>
        </w:rPr>
        <w:t xml:space="preserve"> </w:t>
      </w:r>
      <w:r>
        <w:rPr>
          <w:w w:val="120"/>
        </w:rPr>
        <w:t>have</w:t>
      </w:r>
      <w:r>
        <w:rPr>
          <w:spacing w:val="40"/>
          <w:w w:val="120"/>
        </w:rPr>
        <w:t xml:space="preserve"> </w:t>
      </w:r>
      <w:r>
        <w:rPr>
          <w:w w:val="120"/>
        </w:rPr>
        <w:t>specific</w:t>
      </w:r>
      <w:r>
        <w:rPr>
          <w:spacing w:val="40"/>
          <w:w w:val="120"/>
        </w:rPr>
        <w:t xml:space="preserve"> </w:t>
      </w:r>
      <w:r>
        <w:rPr>
          <w:w w:val="120"/>
        </w:rPr>
        <w:t>questions</w:t>
      </w:r>
      <w:r>
        <w:rPr>
          <w:spacing w:val="40"/>
          <w:w w:val="120"/>
        </w:rPr>
        <w:t xml:space="preserve"> </w:t>
      </w:r>
      <w:r>
        <w:rPr>
          <w:w w:val="120"/>
        </w:rPr>
        <w:t>about</w:t>
      </w:r>
      <w:r>
        <w:rPr>
          <w:spacing w:val="40"/>
          <w:w w:val="120"/>
        </w:rPr>
        <w:t xml:space="preserve"> </w:t>
      </w:r>
      <w:r>
        <w:rPr>
          <w:w w:val="120"/>
        </w:rPr>
        <w:t>the</w:t>
      </w:r>
      <w:r>
        <w:rPr>
          <w:spacing w:val="40"/>
          <w:w w:val="120"/>
        </w:rPr>
        <w:t xml:space="preserve"> </w:t>
      </w:r>
      <w:r>
        <w:rPr>
          <w:w w:val="120"/>
        </w:rPr>
        <w:t>Liverpool</w:t>
      </w:r>
      <w:r>
        <w:rPr>
          <w:spacing w:val="40"/>
          <w:w w:val="120"/>
        </w:rPr>
        <w:t xml:space="preserve"> </w:t>
      </w:r>
      <w:r>
        <w:rPr>
          <w:w w:val="120"/>
        </w:rPr>
        <w:t>Local</w:t>
      </w:r>
      <w:r>
        <w:rPr>
          <w:spacing w:val="40"/>
          <w:w w:val="120"/>
        </w:rPr>
        <w:t xml:space="preserve"> </w:t>
      </w:r>
      <w:r>
        <w:rPr>
          <w:w w:val="120"/>
        </w:rPr>
        <w:t>Offer</w:t>
      </w:r>
      <w:r>
        <w:rPr>
          <w:spacing w:val="40"/>
          <w:w w:val="120"/>
        </w:rPr>
        <w:t xml:space="preserve"> </w:t>
      </w:r>
      <w:r>
        <w:rPr>
          <w:w w:val="120"/>
        </w:rPr>
        <w:t>please</w:t>
      </w:r>
      <w:r>
        <w:rPr>
          <w:spacing w:val="40"/>
          <w:w w:val="120"/>
        </w:rPr>
        <w:t xml:space="preserve"> </w:t>
      </w:r>
      <w:r>
        <w:rPr>
          <w:w w:val="120"/>
        </w:rPr>
        <w:t xml:space="preserve">go to: </w:t>
      </w:r>
      <w:hyperlink r:id="rId9">
        <w:r>
          <w:rPr>
            <w:color w:val="0000FF"/>
            <w:w w:val="120"/>
            <w:u w:val="single" w:color="0000FF"/>
          </w:rPr>
          <w:t>https://liverpool.gov.uk/localoffer</w:t>
        </w:r>
      </w:hyperlink>
    </w:p>
    <w:p w14:paraId="306A0FC0" w14:textId="77777777" w:rsidR="00186DE4" w:rsidRDefault="009D4D9F">
      <w:pPr>
        <w:pStyle w:val="BodyText"/>
        <w:spacing w:before="139" w:line="376" w:lineRule="auto"/>
        <w:ind w:left="340" w:right="1039"/>
        <w:jc w:val="both"/>
      </w:pPr>
      <w:r>
        <w:rPr>
          <w:w w:val="120"/>
        </w:rPr>
        <w:t>Alternatively, if you think your child may have SEND please speak to their class teacher in the first instance.</w:t>
      </w:r>
    </w:p>
    <w:p w14:paraId="6FEAF6F0" w14:textId="77777777" w:rsidR="00186DE4" w:rsidRDefault="00186DE4">
      <w:pPr>
        <w:pStyle w:val="BodyText"/>
        <w:spacing w:before="5"/>
        <w:rPr>
          <w:sz w:val="28"/>
        </w:rPr>
      </w:pPr>
    </w:p>
    <w:p w14:paraId="24104C40" w14:textId="5A561C48" w:rsidR="00186DE4" w:rsidRDefault="009D4D9F">
      <w:pPr>
        <w:pStyle w:val="BodyText"/>
        <w:spacing w:before="1" w:line="379" w:lineRule="auto"/>
        <w:ind w:left="340" w:right="1034"/>
        <w:jc w:val="both"/>
      </w:pPr>
      <w:r>
        <w:rPr>
          <w:w w:val="120"/>
        </w:rPr>
        <w:t>At Knotty Ash we recognise that pupils learn at different rates and that there are many factors affecting achievement, including ability, emotional state, age and maturity. We are a mainstream Primary School with a Deaf</w:t>
      </w:r>
    </w:p>
    <w:p w14:paraId="2049FEDB" w14:textId="77777777" w:rsidR="00186DE4" w:rsidRDefault="00186DE4">
      <w:pPr>
        <w:spacing w:line="379" w:lineRule="auto"/>
        <w:jc w:val="both"/>
        <w:sectPr w:rsidR="00186DE4">
          <w:headerReference w:type="even" r:id="rId10"/>
          <w:headerReference w:type="default" r:id="rId11"/>
          <w:footerReference w:type="even" r:id="rId12"/>
          <w:footerReference w:type="default" r:id="rId13"/>
          <w:headerReference w:type="first" r:id="rId14"/>
          <w:footerReference w:type="first" r:id="rId15"/>
          <w:type w:val="continuous"/>
          <w:pgSz w:w="11920" w:h="16850"/>
          <w:pgMar w:top="1380" w:right="760" w:bottom="280" w:left="1460" w:header="709" w:footer="0" w:gutter="0"/>
          <w:pgNumType w:start="1"/>
          <w:cols w:space="720"/>
        </w:sectPr>
      </w:pPr>
    </w:p>
    <w:p w14:paraId="51C2D599" w14:textId="77777777" w:rsidR="00186DE4" w:rsidRDefault="00186DE4">
      <w:pPr>
        <w:pStyle w:val="BodyText"/>
        <w:spacing w:before="7"/>
        <w:rPr>
          <w:sz w:val="10"/>
        </w:rPr>
      </w:pPr>
    </w:p>
    <w:p w14:paraId="3A8937B5" w14:textId="783EDD00" w:rsidR="00186DE4" w:rsidRDefault="009D4D9F">
      <w:pPr>
        <w:pStyle w:val="BodyText"/>
        <w:spacing w:before="100" w:line="376" w:lineRule="auto"/>
        <w:ind w:left="340" w:right="1034"/>
        <w:jc w:val="both"/>
      </w:pPr>
      <w:r>
        <w:rPr>
          <w:w w:val="120"/>
        </w:rPr>
        <w:t xml:space="preserve">Resource Base (DRB). As an IQM </w:t>
      </w:r>
      <w:r w:rsidR="00353C23">
        <w:rPr>
          <w:w w:val="120"/>
        </w:rPr>
        <w:t>Flagship School for</w:t>
      </w:r>
      <w:r>
        <w:rPr>
          <w:w w:val="120"/>
        </w:rPr>
        <w:t xml:space="preserve"> Inclusion, we ensure that all children are valued members of our school community</w:t>
      </w:r>
      <w:r w:rsidR="00AF3868">
        <w:rPr>
          <w:w w:val="120"/>
        </w:rPr>
        <w:t xml:space="preserve">. </w:t>
      </w:r>
      <w:r w:rsidR="002941B1">
        <w:rPr>
          <w:w w:val="120"/>
        </w:rPr>
        <w:t xml:space="preserve">We are a Bronze Accredited My Happyminds School, this means we have demonstrated our commitment to building a wellbeing culture for our entire school community. </w:t>
      </w:r>
      <w:r>
        <w:rPr>
          <w:w w:val="120"/>
        </w:rPr>
        <w:t>At Knotty Ash, we aim to identify</w:t>
      </w:r>
      <w:r>
        <w:rPr>
          <w:spacing w:val="38"/>
          <w:w w:val="120"/>
        </w:rPr>
        <w:t xml:space="preserve"> </w:t>
      </w:r>
      <w:r>
        <w:rPr>
          <w:w w:val="120"/>
        </w:rPr>
        <w:t>needs as they arise</w:t>
      </w:r>
      <w:r>
        <w:rPr>
          <w:spacing w:val="38"/>
          <w:w w:val="120"/>
        </w:rPr>
        <w:t xml:space="preserve"> </w:t>
      </w:r>
      <w:r>
        <w:rPr>
          <w:w w:val="120"/>
        </w:rPr>
        <w:t>and provide teaching and learning contexts, which enable every child to develop morally, spiritually, academically and physically to their full potential.</w:t>
      </w:r>
    </w:p>
    <w:p w14:paraId="3D2AEE86" w14:textId="77777777" w:rsidR="00186DE4" w:rsidRDefault="00186DE4">
      <w:pPr>
        <w:pStyle w:val="BodyText"/>
        <w:spacing w:before="4"/>
        <w:rPr>
          <w:sz w:val="28"/>
        </w:rPr>
      </w:pPr>
    </w:p>
    <w:p w14:paraId="330D675E" w14:textId="77777777" w:rsidR="00186DE4" w:rsidRDefault="009D4D9F">
      <w:pPr>
        <w:pStyle w:val="BodyText"/>
        <w:spacing w:line="379" w:lineRule="auto"/>
        <w:ind w:left="340" w:right="1031"/>
        <w:jc w:val="both"/>
      </w:pPr>
      <w:r>
        <w:rPr>
          <w:w w:val="120"/>
        </w:rPr>
        <w:t>The</w:t>
      </w:r>
      <w:r>
        <w:rPr>
          <w:spacing w:val="-12"/>
          <w:w w:val="120"/>
        </w:rPr>
        <w:t xml:space="preserve"> </w:t>
      </w:r>
      <w:r>
        <w:rPr>
          <w:w w:val="120"/>
        </w:rPr>
        <w:t>kinds of Special Educational Needs for which Knotty Ash Primary</w:t>
      </w:r>
      <w:r>
        <w:rPr>
          <w:spacing w:val="-19"/>
          <w:w w:val="120"/>
        </w:rPr>
        <w:t xml:space="preserve"> </w:t>
      </w:r>
      <w:r>
        <w:rPr>
          <w:w w:val="120"/>
        </w:rPr>
        <w:t>School makes provision are:</w:t>
      </w:r>
    </w:p>
    <w:p w14:paraId="24434F13" w14:textId="77777777" w:rsidR="00186DE4" w:rsidRDefault="009D4D9F">
      <w:pPr>
        <w:pStyle w:val="ListParagraph"/>
        <w:numPr>
          <w:ilvl w:val="0"/>
          <w:numId w:val="3"/>
        </w:numPr>
        <w:tabs>
          <w:tab w:val="left" w:pos="1061"/>
        </w:tabs>
        <w:spacing w:before="1" w:line="374" w:lineRule="auto"/>
        <w:ind w:right="1040" w:hanging="360"/>
        <w:rPr>
          <w:sz w:val="18"/>
        </w:rPr>
      </w:pPr>
      <w:r>
        <w:rPr>
          <w:w w:val="115"/>
          <w:sz w:val="18"/>
        </w:rPr>
        <w:t>Cognition, Learning and Environment (the child’s understanding of work and their independent learning skills e.g. dyslexia, moderate learning difficulties, dyspraxia)</w:t>
      </w:r>
    </w:p>
    <w:p w14:paraId="453D6225" w14:textId="77777777" w:rsidR="00186DE4" w:rsidRDefault="009D4D9F">
      <w:pPr>
        <w:pStyle w:val="ListParagraph"/>
        <w:numPr>
          <w:ilvl w:val="0"/>
          <w:numId w:val="3"/>
        </w:numPr>
        <w:tabs>
          <w:tab w:val="left" w:pos="1061"/>
        </w:tabs>
        <w:spacing w:before="5" w:line="374" w:lineRule="auto"/>
        <w:ind w:right="1043" w:hanging="360"/>
        <w:rPr>
          <w:sz w:val="18"/>
        </w:rPr>
      </w:pPr>
      <w:r>
        <w:rPr>
          <w:w w:val="115"/>
          <w:sz w:val="18"/>
        </w:rPr>
        <w:t xml:space="preserve">Communication and Interaction (language development and </w:t>
      </w:r>
      <w:r>
        <w:rPr>
          <w:spacing w:val="-2"/>
          <w:w w:val="115"/>
          <w:sz w:val="18"/>
        </w:rPr>
        <w:t>understanding)</w:t>
      </w:r>
    </w:p>
    <w:p w14:paraId="5EEB01E7" w14:textId="77777777" w:rsidR="00186DE4" w:rsidRDefault="009D4D9F">
      <w:pPr>
        <w:pStyle w:val="ListParagraph"/>
        <w:numPr>
          <w:ilvl w:val="0"/>
          <w:numId w:val="3"/>
        </w:numPr>
        <w:tabs>
          <w:tab w:val="left" w:pos="1061"/>
        </w:tabs>
        <w:spacing w:before="2" w:line="372" w:lineRule="auto"/>
        <w:ind w:right="1036" w:hanging="360"/>
        <w:rPr>
          <w:sz w:val="18"/>
        </w:rPr>
      </w:pPr>
      <w:r>
        <w:rPr>
          <w:w w:val="120"/>
          <w:sz w:val="18"/>
        </w:rPr>
        <w:t xml:space="preserve">Physical and Sensory (e.g. hearing/visual impairment, physical </w:t>
      </w:r>
      <w:r>
        <w:rPr>
          <w:spacing w:val="-2"/>
          <w:w w:val="120"/>
          <w:sz w:val="18"/>
        </w:rPr>
        <w:t>development)</w:t>
      </w:r>
    </w:p>
    <w:p w14:paraId="78B4DA4C" w14:textId="77777777" w:rsidR="00186DE4" w:rsidRDefault="009D4D9F">
      <w:pPr>
        <w:pStyle w:val="ListParagraph"/>
        <w:numPr>
          <w:ilvl w:val="0"/>
          <w:numId w:val="3"/>
        </w:numPr>
        <w:tabs>
          <w:tab w:val="left" w:pos="1061"/>
        </w:tabs>
        <w:spacing w:before="3" w:line="372" w:lineRule="auto"/>
        <w:ind w:right="1045" w:hanging="360"/>
        <w:rPr>
          <w:sz w:val="18"/>
        </w:rPr>
      </w:pPr>
      <w:r>
        <w:rPr>
          <w:w w:val="120"/>
          <w:sz w:val="18"/>
        </w:rPr>
        <w:t>Social, mental and emotional health (Social and behaviour</w:t>
      </w:r>
      <w:r>
        <w:rPr>
          <w:spacing w:val="40"/>
          <w:w w:val="120"/>
          <w:sz w:val="18"/>
        </w:rPr>
        <w:t xml:space="preserve"> </w:t>
      </w:r>
      <w:r>
        <w:rPr>
          <w:spacing w:val="-2"/>
          <w:w w:val="120"/>
          <w:sz w:val="18"/>
        </w:rPr>
        <w:t>difficulties)</w:t>
      </w:r>
    </w:p>
    <w:p w14:paraId="4D279E94" w14:textId="77777777" w:rsidR="00186DE4" w:rsidRDefault="00186DE4">
      <w:pPr>
        <w:pStyle w:val="BodyText"/>
        <w:spacing w:before="11"/>
        <w:rPr>
          <w:sz w:val="28"/>
        </w:rPr>
      </w:pPr>
    </w:p>
    <w:p w14:paraId="03FB6F1B" w14:textId="7F9D4F03" w:rsidR="00186DE4" w:rsidRDefault="009D4D9F">
      <w:pPr>
        <w:spacing w:line="374" w:lineRule="auto"/>
        <w:ind w:left="340" w:right="1035"/>
        <w:jc w:val="both"/>
        <w:rPr>
          <w:sz w:val="18"/>
        </w:rPr>
      </w:pPr>
      <w:r>
        <w:rPr>
          <w:w w:val="115"/>
          <w:sz w:val="18"/>
        </w:rPr>
        <w:t xml:space="preserve">Knotty Ash Primary School’s provision is further explained in the </w:t>
      </w:r>
      <w:hyperlink r:id="rId16" w:history="1">
        <w:r w:rsidRPr="00C05181">
          <w:rPr>
            <w:rStyle w:val="Hyperlink"/>
            <w:b/>
            <w:i/>
            <w:w w:val="115"/>
            <w:sz w:val="18"/>
          </w:rPr>
          <w:t>SEND Policy</w:t>
        </w:r>
      </w:hyperlink>
      <w:r>
        <w:rPr>
          <w:b/>
          <w:i/>
          <w:w w:val="115"/>
          <w:sz w:val="18"/>
        </w:rPr>
        <w:t xml:space="preserve"> </w:t>
      </w:r>
      <w:r>
        <w:rPr>
          <w:w w:val="115"/>
          <w:sz w:val="18"/>
        </w:rPr>
        <w:t xml:space="preserve">and the </w:t>
      </w:r>
      <w:hyperlink r:id="rId17" w:history="1">
        <w:r w:rsidRPr="00C05181">
          <w:rPr>
            <w:rStyle w:val="Hyperlink"/>
            <w:b/>
            <w:i/>
            <w:w w:val="115"/>
            <w:sz w:val="18"/>
          </w:rPr>
          <w:t>Equality, Diversity and Inclusion Policy</w:t>
        </w:r>
      </w:hyperlink>
      <w:r>
        <w:rPr>
          <w:b/>
          <w:i/>
          <w:w w:val="115"/>
          <w:sz w:val="18"/>
        </w:rPr>
        <w:t xml:space="preserve"> </w:t>
      </w:r>
      <w:r>
        <w:rPr>
          <w:w w:val="115"/>
          <w:sz w:val="18"/>
        </w:rPr>
        <w:t xml:space="preserve">as well as the Local Authority’s Local Offer. Deaf Resource Base provision is explained in the </w:t>
      </w:r>
      <w:bookmarkStart w:id="0" w:name="_Hlk227069520"/>
      <w:r w:rsidR="00C05181">
        <w:rPr>
          <w:b/>
          <w:bCs/>
          <w:i/>
          <w:iCs/>
          <w:w w:val="115"/>
          <w:sz w:val="18"/>
        </w:rPr>
        <w:fldChar w:fldCharType="begin"/>
      </w:r>
      <w:r w:rsidR="00C05181">
        <w:rPr>
          <w:b/>
          <w:bCs/>
          <w:i/>
          <w:iCs/>
          <w:w w:val="115"/>
          <w:sz w:val="18"/>
        </w:rPr>
        <w:instrText xml:space="preserve"> HYPERLINK "https://knottyashprimaryschool.co.uk/wp-content/uploads/2024/07/knotty-ash-deaf-resource-base-provision.pdf" </w:instrText>
      </w:r>
      <w:r w:rsidR="00C05181">
        <w:rPr>
          <w:b/>
          <w:bCs/>
          <w:i/>
          <w:iCs/>
          <w:w w:val="115"/>
          <w:sz w:val="18"/>
        </w:rPr>
        <w:fldChar w:fldCharType="separate"/>
      </w:r>
      <w:r w:rsidR="0066771B" w:rsidRPr="00C05181">
        <w:rPr>
          <w:rStyle w:val="Hyperlink"/>
          <w:b/>
          <w:bCs/>
          <w:i/>
          <w:iCs/>
          <w:w w:val="115"/>
          <w:sz w:val="18"/>
        </w:rPr>
        <w:t>Knotty Ash Deaf Resource Base Provision</w:t>
      </w:r>
      <w:r w:rsidR="00C05181">
        <w:rPr>
          <w:b/>
          <w:bCs/>
          <w:i/>
          <w:iCs/>
          <w:w w:val="115"/>
          <w:sz w:val="18"/>
        </w:rPr>
        <w:fldChar w:fldCharType="end"/>
      </w:r>
      <w:r w:rsidR="0066771B">
        <w:rPr>
          <w:w w:val="115"/>
          <w:sz w:val="18"/>
        </w:rPr>
        <w:t xml:space="preserve"> </w:t>
      </w:r>
      <w:r>
        <w:rPr>
          <w:w w:val="115"/>
          <w:sz w:val="18"/>
        </w:rPr>
        <w:t>document</w:t>
      </w:r>
      <w:bookmarkEnd w:id="0"/>
      <w:r>
        <w:rPr>
          <w:w w:val="115"/>
          <w:sz w:val="18"/>
        </w:rPr>
        <w:t>. Further information on admissions to DRB is available through Liverpool Sensory Service.</w:t>
      </w:r>
    </w:p>
    <w:p w14:paraId="5FE22264" w14:textId="77777777" w:rsidR="00186DE4" w:rsidRDefault="00186DE4">
      <w:pPr>
        <w:pStyle w:val="BodyText"/>
        <w:spacing w:before="8" w:after="1"/>
        <w:rPr>
          <w:sz w:val="28"/>
        </w:rPr>
      </w:pPr>
    </w:p>
    <w:tbl>
      <w:tblPr>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8"/>
        <w:gridCol w:w="6674"/>
      </w:tblGrid>
      <w:tr w:rsidR="00186DE4" w14:paraId="346EBBAF" w14:textId="77777777">
        <w:trPr>
          <w:trHeight w:val="292"/>
        </w:trPr>
        <w:tc>
          <w:tcPr>
            <w:tcW w:w="9262" w:type="dxa"/>
            <w:gridSpan w:val="2"/>
            <w:shd w:val="clear" w:color="auto" w:fill="C0C0C0"/>
          </w:tcPr>
          <w:p w14:paraId="014E5064" w14:textId="77777777" w:rsidR="00186DE4" w:rsidRDefault="009D4D9F">
            <w:pPr>
              <w:pStyle w:val="TableParagraph"/>
              <w:spacing w:before="39"/>
              <w:ind w:left="112"/>
              <w:rPr>
                <w:b/>
                <w:sz w:val="18"/>
              </w:rPr>
            </w:pPr>
            <w:r>
              <w:rPr>
                <w:b/>
                <w:sz w:val="18"/>
              </w:rPr>
              <w:t>General</w:t>
            </w:r>
            <w:r>
              <w:rPr>
                <w:b/>
                <w:spacing w:val="-7"/>
                <w:sz w:val="18"/>
              </w:rPr>
              <w:t xml:space="preserve"> </w:t>
            </w:r>
            <w:r>
              <w:rPr>
                <w:b/>
                <w:sz w:val="18"/>
              </w:rPr>
              <w:t>School</w:t>
            </w:r>
            <w:r>
              <w:rPr>
                <w:b/>
                <w:spacing w:val="-5"/>
                <w:sz w:val="18"/>
              </w:rPr>
              <w:t xml:space="preserve"> </w:t>
            </w:r>
            <w:r>
              <w:rPr>
                <w:b/>
                <w:spacing w:val="-2"/>
                <w:sz w:val="18"/>
              </w:rPr>
              <w:t>Details:</w:t>
            </w:r>
          </w:p>
        </w:tc>
      </w:tr>
      <w:tr w:rsidR="00186DE4" w14:paraId="6D4DEB9E" w14:textId="77777777">
        <w:trPr>
          <w:trHeight w:val="292"/>
        </w:trPr>
        <w:tc>
          <w:tcPr>
            <w:tcW w:w="2588" w:type="dxa"/>
          </w:tcPr>
          <w:p w14:paraId="1722FAA0" w14:textId="77777777" w:rsidR="00186DE4" w:rsidRDefault="009D4D9F">
            <w:pPr>
              <w:pStyle w:val="TableParagraph"/>
              <w:spacing w:before="37"/>
              <w:ind w:left="112"/>
              <w:rPr>
                <w:sz w:val="18"/>
              </w:rPr>
            </w:pPr>
            <w:r>
              <w:rPr>
                <w:sz w:val="18"/>
              </w:rPr>
              <w:t>School</w:t>
            </w:r>
            <w:r>
              <w:rPr>
                <w:spacing w:val="-3"/>
                <w:sz w:val="18"/>
              </w:rPr>
              <w:t xml:space="preserve"> </w:t>
            </w:r>
            <w:r>
              <w:rPr>
                <w:spacing w:val="-2"/>
                <w:sz w:val="18"/>
              </w:rPr>
              <w:t>Name:</w:t>
            </w:r>
          </w:p>
        </w:tc>
        <w:tc>
          <w:tcPr>
            <w:tcW w:w="6674" w:type="dxa"/>
          </w:tcPr>
          <w:p w14:paraId="33F58722" w14:textId="77777777" w:rsidR="00186DE4" w:rsidRDefault="009D4D9F">
            <w:pPr>
              <w:pStyle w:val="TableParagraph"/>
              <w:spacing w:before="37"/>
              <w:ind w:left="109"/>
              <w:rPr>
                <w:sz w:val="18"/>
              </w:rPr>
            </w:pPr>
            <w:r>
              <w:rPr>
                <w:sz w:val="18"/>
              </w:rPr>
              <w:t>Knotty</w:t>
            </w:r>
            <w:r>
              <w:rPr>
                <w:spacing w:val="-4"/>
                <w:sz w:val="18"/>
              </w:rPr>
              <w:t xml:space="preserve"> </w:t>
            </w:r>
            <w:r>
              <w:rPr>
                <w:sz w:val="18"/>
              </w:rPr>
              <w:t>Ash</w:t>
            </w:r>
            <w:r>
              <w:rPr>
                <w:spacing w:val="-4"/>
                <w:sz w:val="18"/>
              </w:rPr>
              <w:t xml:space="preserve"> </w:t>
            </w:r>
            <w:r>
              <w:rPr>
                <w:sz w:val="18"/>
              </w:rPr>
              <w:t>Primary</w:t>
            </w:r>
            <w:r>
              <w:rPr>
                <w:spacing w:val="-1"/>
                <w:sz w:val="18"/>
              </w:rPr>
              <w:t xml:space="preserve"> </w:t>
            </w:r>
            <w:r>
              <w:rPr>
                <w:spacing w:val="-2"/>
                <w:sz w:val="18"/>
              </w:rPr>
              <w:t>School</w:t>
            </w:r>
          </w:p>
        </w:tc>
      </w:tr>
      <w:tr w:rsidR="00186DE4" w14:paraId="1C7E6DF2" w14:textId="77777777">
        <w:trPr>
          <w:trHeight w:val="295"/>
        </w:trPr>
        <w:tc>
          <w:tcPr>
            <w:tcW w:w="2588" w:type="dxa"/>
          </w:tcPr>
          <w:p w14:paraId="615500CC" w14:textId="77777777" w:rsidR="00186DE4" w:rsidRDefault="009D4D9F">
            <w:pPr>
              <w:pStyle w:val="TableParagraph"/>
              <w:spacing w:before="40"/>
              <w:ind w:left="112"/>
              <w:rPr>
                <w:sz w:val="18"/>
              </w:rPr>
            </w:pPr>
            <w:r>
              <w:rPr>
                <w:sz w:val="18"/>
              </w:rPr>
              <w:t>School</w:t>
            </w:r>
            <w:r>
              <w:rPr>
                <w:spacing w:val="-3"/>
                <w:sz w:val="18"/>
              </w:rPr>
              <w:t xml:space="preserve"> </w:t>
            </w:r>
            <w:r>
              <w:rPr>
                <w:sz w:val="18"/>
              </w:rPr>
              <w:t>website</w:t>
            </w:r>
            <w:r>
              <w:rPr>
                <w:spacing w:val="-2"/>
                <w:sz w:val="18"/>
              </w:rPr>
              <w:t xml:space="preserve"> address:</w:t>
            </w:r>
          </w:p>
        </w:tc>
        <w:tc>
          <w:tcPr>
            <w:tcW w:w="6674" w:type="dxa"/>
          </w:tcPr>
          <w:p w14:paraId="150C8607" w14:textId="77777777" w:rsidR="00186DE4" w:rsidRDefault="008204AD">
            <w:pPr>
              <w:pStyle w:val="TableParagraph"/>
              <w:spacing w:before="2"/>
              <w:ind w:left="66"/>
              <w:rPr>
                <w:sz w:val="18"/>
              </w:rPr>
            </w:pPr>
            <w:hyperlink r:id="rId18">
              <w:r w:rsidR="009D4D9F">
                <w:rPr>
                  <w:spacing w:val="-2"/>
                  <w:sz w:val="18"/>
                </w:rPr>
                <w:t>www.knottyashprimaryschool.co.uk</w:t>
              </w:r>
            </w:hyperlink>
          </w:p>
        </w:tc>
      </w:tr>
      <w:tr w:rsidR="00186DE4" w14:paraId="4CC735E9" w14:textId="77777777">
        <w:trPr>
          <w:trHeight w:val="292"/>
        </w:trPr>
        <w:tc>
          <w:tcPr>
            <w:tcW w:w="9262" w:type="dxa"/>
            <w:gridSpan w:val="2"/>
            <w:shd w:val="clear" w:color="auto" w:fill="C0C0C0"/>
          </w:tcPr>
          <w:p w14:paraId="394CA79E" w14:textId="77777777" w:rsidR="00186DE4" w:rsidRDefault="00186DE4">
            <w:pPr>
              <w:pStyle w:val="TableParagraph"/>
              <w:ind w:left="0"/>
              <w:rPr>
                <w:rFonts w:ascii="Times New Roman"/>
                <w:sz w:val="18"/>
              </w:rPr>
            </w:pPr>
          </w:p>
        </w:tc>
      </w:tr>
      <w:tr w:rsidR="00186DE4" w14:paraId="5B3338BA" w14:textId="77777777">
        <w:trPr>
          <w:trHeight w:val="292"/>
        </w:trPr>
        <w:tc>
          <w:tcPr>
            <w:tcW w:w="2588" w:type="dxa"/>
          </w:tcPr>
          <w:p w14:paraId="116BF980" w14:textId="77777777" w:rsidR="00186DE4" w:rsidRDefault="009D4D9F">
            <w:pPr>
              <w:pStyle w:val="TableParagraph"/>
              <w:spacing w:before="37"/>
              <w:ind w:left="112"/>
              <w:rPr>
                <w:sz w:val="18"/>
              </w:rPr>
            </w:pPr>
            <w:r>
              <w:rPr>
                <w:sz w:val="18"/>
              </w:rPr>
              <w:t>Type</w:t>
            </w:r>
            <w:r>
              <w:rPr>
                <w:spacing w:val="-3"/>
                <w:sz w:val="18"/>
              </w:rPr>
              <w:t xml:space="preserve"> </w:t>
            </w:r>
            <w:r>
              <w:rPr>
                <w:sz w:val="18"/>
              </w:rPr>
              <w:t>of</w:t>
            </w:r>
            <w:r>
              <w:rPr>
                <w:spacing w:val="-3"/>
                <w:sz w:val="18"/>
              </w:rPr>
              <w:t xml:space="preserve"> </w:t>
            </w:r>
            <w:r>
              <w:rPr>
                <w:spacing w:val="-2"/>
                <w:sz w:val="18"/>
              </w:rPr>
              <w:t>school:</w:t>
            </w:r>
          </w:p>
        </w:tc>
        <w:tc>
          <w:tcPr>
            <w:tcW w:w="6674" w:type="dxa"/>
          </w:tcPr>
          <w:p w14:paraId="764F4C68" w14:textId="77777777" w:rsidR="00186DE4" w:rsidRDefault="009D4D9F">
            <w:pPr>
              <w:pStyle w:val="TableParagraph"/>
              <w:spacing w:before="37"/>
              <w:ind w:left="109"/>
              <w:rPr>
                <w:sz w:val="18"/>
              </w:rPr>
            </w:pPr>
            <w:r>
              <w:rPr>
                <w:sz w:val="18"/>
              </w:rPr>
              <w:t>Primary</w:t>
            </w:r>
            <w:r>
              <w:rPr>
                <w:spacing w:val="-3"/>
                <w:sz w:val="18"/>
              </w:rPr>
              <w:t xml:space="preserve"> </w:t>
            </w:r>
            <w:r>
              <w:rPr>
                <w:sz w:val="18"/>
              </w:rPr>
              <w:t>&amp;</w:t>
            </w:r>
            <w:r>
              <w:rPr>
                <w:spacing w:val="-1"/>
                <w:sz w:val="18"/>
              </w:rPr>
              <w:t xml:space="preserve"> </w:t>
            </w:r>
            <w:r>
              <w:rPr>
                <w:sz w:val="18"/>
              </w:rPr>
              <w:t>Nursery</w:t>
            </w:r>
            <w:r>
              <w:rPr>
                <w:spacing w:val="-1"/>
                <w:sz w:val="18"/>
              </w:rPr>
              <w:t xml:space="preserve"> </w:t>
            </w:r>
            <w:r>
              <w:rPr>
                <w:spacing w:val="-2"/>
                <w:sz w:val="18"/>
              </w:rPr>
              <w:t>School</w:t>
            </w:r>
          </w:p>
        </w:tc>
      </w:tr>
      <w:tr w:rsidR="00186DE4" w14:paraId="3708B1AA" w14:textId="77777777">
        <w:trPr>
          <w:trHeight w:val="292"/>
        </w:trPr>
        <w:tc>
          <w:tcPr>
            <w:tcW w:w="2588" w:type="dxa"/>
          </w:tcPr>
          <w:p w14:paraId="571416A7" w14:textId="77777777" w:rsidR="00186DE4" w:rsidRDefault="009D4D9F">
            <w:pPr>
              <w:pStyle w:val="TableParagraph"/>
              <w:spacing w:before="37"/>
              <w:ind w:left="112"/>
              <w:rPr>
                <w:sz w:val="18"/>
              </w:rPr>
            </w:pPr>
            <w:r>
              <w:rPr>
                <w:sz w:val="18"/>
              </w:rPr>
              <w:t>Description</w:t>
            </w:r>
            <w:r>
              <w:rPr>
                <w:spacing w:val="-3"/>
                <w:sz w:val="18"/>
              </w:rPr>
              <w:t xml:space="preserve"> </w:t>
            </w:r>
            <w:r>
              <w:rPr>
                <w:sz w:val="18"/>
              </w:rPr>
              <w:t>of</w:t>
            </w:r>
            <w:r>
              <w:rPr>
                <w:spacing w:val="-3"/>
                <w:sz w:val="18"/>
              </w:rPr>
              <w:t xml:space="preserve"> </w:t>
            </w:r>
            <w:r>
              <w:rPr>
                <w:spacing w:val="-2"/>
                <w:sz w:val="18"/>
              </w:rPr>
              <w:t>school:</w:t>
            </w:r>
          </w:p>
        </w:tc>
        <w:tc>
          <w:tcPr>
            <w:tcW w:w="6674" w:type="dxa"/>
          </w:tcPr>
          <w:p w14:paraId="38B5F1C4" w14:textId="77777777" w:rsidR="00186DE4" w:rsidRDefault="009D4D9F">
            <w:pPr>
              <w:pStyle w:val="TableParagraph"/>
              <w:spacing w:before="37"/>
              <w:ind w:left="109"/>
              <w:rPr>
                <w:sz w:val="18"/>
              </w:rPr>
            </w:pPr>
            <w:r>
              <w:rPr>
                <w:spacing w:val="-2"/>
                <w:sz w:val="18"/>
              </w:rPr>
              <w:t>Community</w:t>
            </w:r>
          </w:p>
        </w:tc>
      </w:tr>
      <w:tr w:rsidR="00186DE4" w14:paraId="7C386CC3" w14:textId="77777777">
        <w:trPr>
          <w:trHeight w:val="1466"/>
        </w:trPr>
        <w:tc>
          <w:tcPr>
            <w:tcW w:w="2588" w:type="dxa"/>
          </w:tcPr>
          <w:p w14:paraId="639488D8" w14:textId="77777777" w:rsidR="00186DE4" w:rsidRDefault="009D4D9F">
            <w:pPr>
              <w:pStyle w:val="TableParagraph"/>
              <w:spacing w:line="242" w:lineRule="auto"/>
              <w:ind w:left="112" w:right="478"/>
              <w:jc w:val="both"/>
              <w:rPr>
                <w:sz w:val="18"/>
              </w:rPr>
            </w:pPr>
            <w:r>
              <w:rPr>
                <w:sz w:val="18"/>
              </w:rPr>
              <w:t>Does our school have resource</w:t>
            </w:r>
            <w:r>
              <w:rPr>
                <w:spacing w:val="-13"/>
                <w:sz w:val="18"/>
              </w:rPr>
              <w:t xml:space="preserve"> </w:t>
            </w:r>
            <w:r>
              <w:rPr>
                <w:sz w:val="18"/>
              </w:rPr>
              <w:t>base?</w:t>
            </w:r>
            <w:r>
              <w:rPr>
                <w:spacing w:val="-13"/>
                <w:sz w:val="18"/>
              </w:rPr>
              <w:t xml:space="preserve"> </w:t>
            </w:r>
            <w:r>
              <w:rPr>
                <w:sz w:val="18"/>
              </w:rPr>
              <w:t>Yes</w:t>
            </w:r>
            <w:r>
              <w:rPr>
                <w:spacing w:val="-13"/>
                <w:sz w:val="18"/>
              </w:rPr>
              <w:t xml:space="preserve"> </w:t>
            </w:r>
            <w:r>
              <w:rPr>
                <w:sz w:val="18"/>
              </w:rPr>
              <w:t xml:space="preserve">or </w:t>
            </w:r>
            <w:r>
              <w:rPr>
                <w:spacing w:val="-6"/>
                <w:sz w:val="18"/>
              </w:rPr>
              <w:t>No</w:t>
            </w:r>
          </w:p>
          <w:p w14:paraId="5452A840" w14:textId="77777777" w:rsidR="00186DE4" w:rsidRDefault="00186DE4">
            <w:pPr>
              <w:pStyle w:val="TableParagraph"/>
              <w:spacing w:before="4"/>
              <w:ind w:left="0"/>
              <w:rPr>
                <w:sz w:val="18"/>
              </w:rPr>
            </w:pPr>
          </w:p>
          <w:p w14:paraId="020D7AAB" w14:textId="77777777" w:rsidR="00186DE4" w:rsidRDefault="009D4D9F">
            <w:pPr>
              <w:pStyle w:val="TableParagraph"/>
              <w:spacing w:line="280" w:lineRule="atLeast"/>
              <w:ind w:left="112" w:right="571"/>
              <w:jc w:val="both"/>
              <w:rPr>
                <w:sz w:val="18"/>
              </w:rPr>
            </w:pPr>
            <w:r>
              <w:rPr>
                <w:sz w:val="18"/>
              </w:rPr>
              <w:t>If</w:t>
            </w:r>
            <w:r>
              <w:rPr>
                <w:spacing w:val="-14"/>
                <w:sz w:val="18"/>
              </w:rPr>
              <w:t xml:space="preserve"> </w:t>
            </w:r>
            <w:r>
              <w:rPr>
                <w:sz w:val="18"/>
              </w:rPr>
              <w:t>Yes</w:t>
            </w:r>
            <w:r>
              <w:rPr>
                <w:spacing w:val="-12"/>
                <w:sz w:val="18"/>
              </w:rPr>
              <w:t xml:space="preserve"> </w:t>
            </w:r>
            <w:r>
              <w:rPr>
                <w:sz w:val="18"/>
              </w:rPr>
              <w:t>please</w:t>
            </w:r>
            <w:r>
              <w:rPr>
                <w:spacing w:val="-13"/>
                <w:sz w:val="18"/>
              </w:rPr>
              <w:t xml:space="preserve"> </w:t>
            </w:r>
            <w:r>
              <w:rPr>
                <w:sz w:val="18"/>
              </w:rPr>
              <w:t>provide a brief description.</w:t>
            </w:r>
          </w:p>
        </w:tc>
        <w:tc>
          <w:tcPr>
            <w:tcW w:w="6674" w:type="dxa"/>
          </w:tcPr>
          <w:p w14:paraId="5A27964F" w14:textId="77777777" w:rsidR="00186DE4" w:rsidRDefault="009D4D9F">
            <w:pPr>
              <w:pStyle w:val="TableParagraph"/>
              <w:spacing w:before="51"/>
              <w:ind w:left="109"/>
              <w:rPr>
                <w:sz w:val="18"/>
              </w:rPr>
            </w:pPr>
            <w:r>
              <w:rPr>
                <w:spacing w:val="-5"/>
                <w:sz w:val="18"/>
              </w:rPr>
              <w:t>Yes</w:t>
            </w:r>
          </w:p>
          <w:p w14:paraId="3BBE4AA4" w14:textId="277576A8" w:rsidR="00186DE4" w:rsidRDefault="00186DE4">
            <w:pPr>
              <w:pStyle w:val="TableParagraph"/>
              <w:ind w:left="0"/>
            </w:pPr>
          </w:p>
          <w:p w14:paraId="0E423C50" w14:textId="77777777" w:rsidR="00186DE4" w:rsidRDefault="00186DE4">
            <w:pPr>
              <w:pStyle w:val="TableParagraph"/>
              <w:spacing w:before="3"/>
              <w:ind w:left="0"/>
              <w:rPr>
                <w:sz w:val="26"/>
              </w:rPr>
            </w:pPr>
          </w:p>
          <w:p w14:paraId="1E108E86" w14:textId="2E4F0E21" w:rsidR="00186DE4" w:rsidRDefault="009D4D9F">
            <w:pPr>
              <w:pStyle w:val="TableParagraph"/>
              <w:spacing w:line="290" w:lineRule="atLeast"/>
              <w:ind w:left="109" w:right="32"/>
              <w:rPr>
                <w:sz w:val="18"/>
              </w:rPr>
            </w:pPr>
            <w:r>
              <w:rPr>
                <w:sz w:val="18"/>
              </w:rPr>
              <w:t>Our</w:t>
            </w:r>
            <w:r>
              <w:rPr>
                <w:spacing w:val="-4"/>
                <w:sz w:val="18"/>
              </w:rPr>
              <w:t xml:space="preserve"> </w:t>
            </w:r>
            <w:r>
              <w:rPr>
                <w:sz w:val="18"/>
              </w:rPr>
              <w:t>school</w:t>
            </w:r>
            <w:r>
              <w:rPr>
                <w:spacing w:val="-3"/>
                <w:sz w:val="18"/>
              </w:rPr>
              <w:t xml:space="preserve"> </w:t>
            </w:r>
            <w:r>
              <w:rPr>
                <w:sz w:val="18"/>
              </w:rPr>
              <w:t>has</w:t>
            </w:r>
            <w:r>
              <w:rPr>
                <w:spacing w:val="-5"/>
                <w:sz w:val="18"/>
              </w:rPr>
              <w:t xml:space="preserve"> </w:t>
            </w:r>
            <w:r>
              <w:rPr>
                <w:sz w:val="18"/>
              </w:rPr>
              <w:t>a</w:t>
            </w:r>
            <w:r>
              <w:rPr>
                <w:spacing w:val="-4"/>
                <w:sz w:val="18"/>
              </w:rPr>
              <w:t xml:space="preserve"> </w:t>
            </w:r>
            <w:r>
              <w:rPr>
                <w:sz w:val="18"/>
              </w:rPr>
              <w:t>deaf</w:t>
            </w:r>
            <w:r>
              <w:rPr>
                <w:spacing w:val="-5"/>
                <w:sz w:val="18"/>
              </w:rPr>
              <w:t xml:space="preserve"> </w:t>
            </w:r>
            <w:r>
              <w:rPr>
                <w:sz w:val="18"/>
              </w:rPr>
              <w:t>resource</w:t>
            </w:r>
            <w:r>
              <w:rPr>
                <w:spacing w:val="-3"/>
                <w:sz w:val="18"/>
              </w:rPr>
              <w:t xml:space="preserve"> </w:t>
            </w:r>
            <w:r>
              <w:rPr>
                <w:sz w:val="18"/>
              </w:rPr>
              <w:t>base,</w:t>
            </w:r>
            <w:r>
              <w:rPr>
                <w:spacing w:val="-5"/>
                <w:sz w:val="18"/>
              </w:rPr>
              <w:t xml:space="preserve"> </w:t>
            </w:r>
            <w:r>
              <w:rPr>
                <w:sz w:val="18"/>
              </w:rPr>
              <w:t>which</w:t>
            </w:r>
            <w:r>
              <w:rPr>
                <w:spacing w:val="-3"/>
                <w:sz w:val="18"/>
              </w:rPr>
              <w:t xml:space="preserve"> </w:t>
            </w:r>
            <w:r>
              <w:rPr>
                <w:sz w:val="18"/>
              </w:rPr>
              <w:t>has</w:t>
            </w:r>
            <w:r>
              <w:rPr>
                <w:spacing w:val="-5"/>
                <w:sz w:val="18"/>
              </w:rPr>
              <w:t xml:space="preserve"> </w:t>
            </w:r>
            <w:r>
              <w:rPr>
                <w:sz w:val="18"/>
              </w:rPr>
              <w:t>a</w:t>
            </w:r>
            <w:r>
              <w:rPr>
                <w:spacing w:val="-2"/>
                <w:sz w:val="18"/>
              </w:rPr>
              <w:t xml:space="preserve"> </w:t>
            </w:r>
            <w:r>
              <w:rPr>
                <w:sz w:val="18"/>
              </w:rPr>
              <w:t>capacity</w:t>
            </w:r>
            <w:r>
              <w:rPr>
                <w:spacing w:val="-5"/>
                <w:sz w:val="18"/>
              </w:rPr>
              <w:t xml:space="preserve"> </w:t>
            </w:r>
            <w:r>
              <w:rPr>
                <w:sz w:val="18"/>
              </w:rPr>
              <w:t>of</w:t>
            </w:r>
            <w:r>
              <w:rPr>
                <w:spacing w:val="-5"/>
                <w:sz w:val="18"/>
              </w:rPr>
              <w:t xml:space="preserve"> </w:t>
            </w:r>
            <w:r w:rsidR="00D40719" w:rsidRPr="00F91BFB">
              <w:rPr>
                <w:sz w:val="18"/>
              </w:rPr>
              <w:t>11</w:t>
            </w:r>
            <w:r w:rsidR="00D40719">
              <w:rPr>
                <w:sz w:val="18"/>
              </w:rPr>
              <w:t xml:space="preserve"> </w:t>
            </w:r>
            <w:r>
              <w:rPr>
                <w:spacing w:val="-2"/>
                <w:sz w:val="18"/>
              </w:rPr>
              <w:t>children.</w:t>
            </w:r>
          </w:p>
        </w:tc>
      </w:tr>
      <w:tr w:rsidR="00186DE4" w14:paraId="4AF249CB" w14:textId="77777777">
        <w:trPr>
          <w:trHeight w:val="292"/>
        </w:trPr>
        <w:tc>
          <w:tcPr>
            <w:tcW w:w="2588" w:type="dxa"/>
          </w:tcPr>
          <w:p w14:paraId="1BB17CFD" w14:textId="77777777" w:rsidR="00186DE4" w:rsidRPr="00562C00" w:rsidRDefault="009D4D9F">
            <w:pPr>
              <w:pStyle w:val="TableParagraph"/>
              <w:spacing w:before="37"/>
              <w:ind w:left="112"/>
              <w:rPr>
                <w:sz w:val="18"/>
                <w:highlight w:val="yellow"/>
              </w:rPr>
            </w:pPr>
            <w:r w:rsidRPr="001832F9">
              <w:rPr>
                <w:sz w:val="18"/>
              </w:rPr>
              <w:t>Number</w:t>
            </w:r>
            <w:r w:rsidRPr="001832F9">
              <w:rPr>
                <w:spacing w:val="-2"/>
                <w:sz w:val="18"/>
              </w:rPr>
              <w:t xml:space="preserve"> </w:t>
            </w:r>
            <w:r w:rsidRPr="001832F9">
              <w:rPr>
                <w:sz w:val="18"/>
              </w:rPr>
              <w:t>on</w:t>
            </w:r>
            <w:r w:rsidRPr="001832F9">
              <w:rPr>
                <w:spacing w:val="-3"/>
                <w:sz w:val="18"/>
              </w:rPr>
              <w:t xml:space="preserve"> </w:t>
            </w:r>
            <w:r w:rsidRPr="001832F9">
              <w:rPr>
                <w:spacing w:val="-2"/>
                <w:sz w:val="18"/>
              </w:rPr>
              <w:t>roll:</w:t>
            </w:r>
          </w:p>
        </w:tc>
        <w:tc>
          <w:tcPr>
            <w:tcW w:w="6674" w:type="dxa"/>
          </w:tcPr>
          <w:p w14:paraId="0314AB0A" w14:textId="50ED216C" w:rsidR="00186DE4" w:rsidRPr="00562C00" w:rsidRDefault="00175834">
            <w:pPr>
              <w:pStyle w:val="TableParagraph"/>
              <w:spacing w:before="37"/>
              <w:ind w:left="109"/>
              <w:rPr>
                <w:sz w:val="18"/>
                <w:highlight w:val="yellow"/>
              </w:rPr>
            </w:pPr>
            <w:r w:rsidRPr="00F91BFB">
              <w:rPr>
                <w:spacing w:val="-5"/>
                <w:sz w:val="18"/>
              </w:rPr>
              <w:t>2</w:t>
            </w:r>
            <w:r w:rsidR="00B833C6" w:rsidRPr="00F91BFB">
              <w:rPr>
                <w:spacing w:val="-5"/>
                <w:sz w:val="18"/>
              </w:rPr>
              <w:t>33</w:t>
            </w:r>
          </w:p>
        </w:tc>
      </w:tr>
      <w:tr w:rsidR="00186DE4" w14:paraId="2F7E67F0" w14:textId="77777777">
        <w:trPr>
          <w:trHeight w:val="585"/>
        </w:trPr>
        <w:tc>
          <w:tcPr>
            <w:tcW w:w="2588" w:type="dxa"/>
          </w:tcPr>
          <w:p w14:paraId="4C05BC33" w14:textId="77777777" w:rsidR="00186DE4" w:rsidRPr="00562C00" w:rsidRDefault="009D4D9F">
            <w:pPr>
              <w:pStyle w:val="TableParagraph"/>
              <w:spacing w:before="9" w:line="278" w:lineRule="exact"/>
              <w:ind w:left="112" w:right="266"/>
              <w:rPr>
                <w:sz w:val="18"/>
                <w:highlight w:val="yellow"/>
              </w:rPr>
            </w:pPr>
            <w:r w:rsidRPr="007A7847">
              <w:rPr>
                <w:sz w:val="18"/>
              </w:rPr>
              <w:t>%</w:t>
            </w:r>
            <w:r w:rsidRPr="007A7847">
              <w:rPr>
                <w:spacing w:val="-10"/>
                <w:sz w:val="18"/>
              </w:rPr>
              <w:t xml:space="preserve"> </w:t>
            </w:r>
            <w:r w:rsidRPr="007A7847">
              <w:rPr>
                <w:sz w:val="18"/>
              </w:rPr>
              <w:t>of</w:t>
            </w:r>
            <w:r w:rsidRPr="007A7847">
              <w:rPr>
                <w:spacing w:val="-10"/>
                <w:sz w:val="18"/>
              </w:rPr>
              <w:t xml:space="preserve"> </w:t>
            </w:r>
            <w:r w:rsidRPr="007A7847">
              <w:rPr>
                <w:sz w:val="18"/>
              </w:rPr>
              <w:t>children</w:t>
            </w:r>
            <w:r w:rsidRPr="007A7847">
              <w:rPr>
                <w:spacing w:val="-10"/>
                <w:sz w:val="18"/>
              </w:rPr>
              <w:t xml:space="preserve"> </w:t>
            </w:r>
            <w:r w:rsidRPr="007A7847">
              <w:rPr>
                <w:sz w:val="18"/>
              </w:rPr>
              <w:t>at</w:t>
            </w:r>
            <w:r w:rsidRPr="007A7847">
              <w:rPr>
                <w:spacing w:val="-10"/>
                <w:sz w:val="18"/>
              </w:rPr>
              <w:t xml:space="preserve"> </w:t>
            </w:r>
            <w:r w:rsidRPr="007A7847">
              <w:rPr>
                <w:sz w:val="18"/>
              </w:rPr>
              <w:t>the school with SEND:</w:t>
            </w:r>
          </w:p>
        </w:tc>
        <w:tc>
          <w:tcPr>
            <w:tcW w:w="6674" w:type="dxa"/>
          </w:tcPr>
          <w:p w14:paraId="1311DE00" w14:textId="02F1BF8D" w:rsidR="00186DE4" w:rsidRPr="00562C00" w:rsidRDefault="00D40719">
            <w:pPr>
              <w:pStyle w:val="TableParagraph"/>
              <w:spacing w:before="52"/>
              <w:ind w:left="109"/>
              <w:rPr>
                <w:sz w:val="18"/>
                <w:highlight w:val="yellow"/>
              </w:rPr>
            </w:pPr>
            <w:r w:rsidRPr="00F91BFB">
              <w:rPr>
                <w:spacing w:val="-5"/>
                <w:sz w:val="18"/>
              </w:rPr>
              <w:t>36.5%</w:t>
            </w:r>
          </w:p>
        </w:tc>
      </w:tr>
      <w:tr w:rsidR="00186DE4" w14:paraId="6DA2C21D" w14:textId="77777777">
        <w:trPr>
          <w:trHeight w:val="294"/>
        </w:trPr>
        <w:tc>
          <w:tcPr>
            <w:tcW w:w="2588" w:type="dxa"/>
          </w:tcPr>
          <w:p w14:paraId="1F663609" w14:textId="77777777" w:rsidR="00186DE4" w:rsidRDefault="009D4D9F">
            <w:pPr>
              <w:pStyle w:val="TableParagraph"/>
              <w:spacing w:before="39"/>
              <w:ind w:left="112"/>
              <w:rPr>
                <w:sz w:val="18"/>
              </w:rPr>
            </w:pPr>
            <w:r>
              <w:rPr>
                <w:sz w:val="18"/>
              </w:rPr>
              <w:t>Date</w:t>
            </w:r>
            <w:r>
              <w:rPr>
                <w:spacing w:val="-1"/>
                <w:sz w:val="18"/>
              </w:rPr>
              <w:t xml:space="preserve"> </w:t>
            </w:r>
            <w:r>
              <w:rPr>
                <w:sz w:val="18"/>
              </w:rPr>
              <w:t>of</w:t>
            </w:r>
            <w:r>
              <w:rPr>
                <w:spacing w:val="-2"/>
                <w:sz w:val="18"/>
              </w:rPr>
              <w:t xml:space="preserve"> </w:t>
            </w:r>
            <w:r>
              <w:rPr>
                <w:sz w:val="18"/>
              </w:rPr>
              <w:t xml:space="preserve">last </w:t>
            </w:r>
            <w:r>
              <w:rPr>
                <w:spacing w:val="-2"/>
                <w:sz w:val="18"/>
              </w:rPr>
              <w:t>Ofsted:</w:t>
            </w:r>
          </w:p>
        </w:tc>
        <w:tc>
          <w:tcPr>
            <w:tcW w:w="6674" w:type="dxa"/>
          </w:tcPr>
          <w:p w14:paraId="2F33B490" w14:textId="77777777" w:rsidR="00186DE4" w:rsidRDefault="00353C23">
            <w:pPr>
              <w:pStyle w:val="TableParagraph"/>
              <w:spacing w:before="39"/>
              <w:ind w:left="109"/>
              <w:rPr>
                <w:sz w:val="18"/>
              </w:rPr>
            </w:pPr>
            <w:r>
              <w:rPr>
                <w:sz w:val="18"/>
              </w:rPr>
              <w:t>March 2022</w:t>
            </w:r>
          </w:p>
        </w:tc>
      </w:tr>
      <w:tr w:rsidR="00186DE4" w14:paraId="1ABB88BA" w14:textId="77777777">
        <w:trPr>
          <w:trHeight w:val="585"/>
        </w:trPr>
        <w:tc>
          <w:tcPr>
            <w:tcW w:w="2588" w:type="dxa"/>
          </w:tcPr>
          <w:p w14:paraId="17FDCF85" w14:textId="77777777" w:rsidR="00186DE4" w:rsidRDefault="009D4D9F">
            <w:pPr>
              <w:pStyle w:val="TableParagraph"/>
              <w:spacing w:before="9" w:line="278" w:lineRule="exact"/>
              <w:ind w:left="112"/>
              <w:rPr>
                <w:sz w:val="18"/>
              </w:rPr>
            </w:pPr>
            <w:r>
              <w:rPr>
                <w:sz w:val="18"/>
              </w:rPr>
              <w:t>Awards</w:t>
            </w:r>
            <w:r>
              <w:rPr>
                <w:spacing w:val="-13"/>
                <w:sz w:val="18"/>
              </w:rPr>
              <w:t xml:space="preserve"> </w:t>
            </w:r>
            <w:r>
              <w:rPr>
                <w:sz w:val="18"/>
              </w:rPr>
              <w:t>that</w:t>
            </w:r>
            <w:r>
              <w:rPr>
                <w:spacing w:val="-13"/>
                <w:sz w:val="18"/>
              </w:rPr>
              <w:t xml:space="preserve"> </w:t>
            </w:r>
            <w:r>
              <w:rPr>
                <w:sz w:val="18"/>
              </w:rPr>
              <w:t>the</w:t>
            </w:r>
            <w:r>
              <w:rPr>
                <w:spacing w:val="-13"/>
                <w:sz w:val="18"/>
              </w:rPr>
              <w:t xml:space="preserve"> </w:t>
            </w:r>
            <w:r>
              <w:rPr>
                <w:sz w:val="18"/>
              </w:rPr>
              <w:t xml:space="preserve">school </w:t>
            </w:r>
            <w:r>
              <w:rPr>
                <w:spacing w:val="-2"/>
                <w:sz w:val="18"/>
              </w:rPr>
              <w:t>holds:</w:t>
            </w:r>
          </w:p>
        </w:tc>
        <w:tc>
          <w:tcPr>
            <w:tcW w:w="6674" w:type="dxa"/>
          </w:tcPr>
          <w:p w14:paraId="7F0ED3E4" w14:textId="77777777" w:rsidR="00186DE4" w:rsidRPr="007A7847" w:rsidRDefault="009D4D9F">
            <w:pPr>
              <w:pStyle w:val="TableParagraph"/>
              <w:spacing w:before="51"/>
              <w:ind w:left="109"/>
              <w:rPr>
                <w:sz w:val="18"/>
              </w:rPr>
            </w:pPr>
            <w:r w:rsidRPr="007A7847">
              <w:rPr>
                <w:sz w:val="18"/>
              </w:rPr>
              <w:t>Flagship</w:t>
            </w:r>
            <w:r w:rsidRPr="007A7847">
              <w:rPr>
                <w:spacing w:val="-7"/>
                <w:sz w:val="18"/>
              </w:rPr>
              <w:t xml:space="preserve"> </w:t>
            </w:r>
            <w:r w:rsidRPr="007A7847">
              <w:rPr>
                <w:sz w:val="18"/>
              </w:rPr>
              <w:t>school</w:t>
            </w:r>
            <w:r w:rsidRPr="007A7847">
              <w:rPr>
                <w:spacing w:val="-3"/>
                <w:sz w:val="18"/>
              </w:rPr>
              <w:t xml:space="preserve"> </w:t>
            </w:r>
            <w:r w:rsidRPr="007A7847">
              <w:rPr>
                <w:sz w:val="18"/>
              </w:rPr>
              <w:t>for</w:t>
            </w:r>
            <w:r w:rsidRPr="007A7847">
              <w:rPr>
                <w:spacing w:val="-4"/>
                <w:sz w:val="18"/>
              </w:rPr>
              <w:t xml:space="preserve"> </w:t>
            </w:r>
            <w:r w:rsidRPr="007A7847">
              <w:rPr>
                <w:sz w:val="18"/>
              </w:rPr>
              <w:t>Inclusion,</w:t>
            </w:r>
            <w:r w:rsidRPr="007A7847">
              <w:rPr>
                <w:spacing w:val="-5"/>
                <w:sz w:val="18"/>
              </w:rPr>
              <w:t xml:space="preserve"> </w:t>
            </w:r>
            <w:r w:rsidRPr="007A7847">
              <w:rPr>
                <w:sz w:val="18"/>
              </w:rPr>
              <w:t>Liverpool</w:t>
            </w:r>
            <w:r w:rsidRPr="007A7847">
              <w:rPr>
                <w:spacing w:val="-4"/>
                <w:sz w:val="18"/>
              </w:rPr>
              <w:t xml:space="preserve"> </w:t>
            </w:r>
            <w:r w:rsidRPr="007A7847">
              <w:rPr>
                <w:sz w:val="18"/>
              </w:rPr>
              <w:t>Reading</w:t>
            </w:r>
            <w:r w:rsidRPr="007A7847">
              <w:rPr>
                <w:spacing w:val="-4"/>
                <w:sz w:val="18"/>
              </w:rPr>
              <w:t xml:space="preserve"> </w:t>
            </w:r>
            <w:r w:rsidRPr="007A7847">
              <w:rPr>
                <w:sz w:val="18"/>
              </w:rPr>
              <w:t>quality</w:t>
            </w:r>
            <w:r w:rsidRPr="007A7847">
              <w:rPr>
                <w:spacing w:val="-5"/>
                <w:sz w:val="18"/>
              </w:rPr>
              <w:t xml:space="preserve"> </w:t>
            </w:r>
            <w:r w:rsidRPr="007A7847">
              <w:rPr>
                <w:sz w:val="18"/>
              </w:rPr>
              <w:t>mark,</w:t>
            </w:r>
            <w:r w:rsidRPr="007A7847">
              <w:rPr>
                <w:spacing w:val="-3"/>
                <w:sz w:val="18"/>
              </w:rPr>
              <w:t xml:space="preserve"> </w:t>
            </w:r>
            <w:r w:rsidRPr="007A7847">
              <w:rPr>
                <w:spacing w:val="-2"/>
                <w:sz w:val="18"/>
              </w:rPr>
              <w:t>Liverpool</w:t>
            </w:r>
          </w:p>
          <w:p w14:paraId="3546CA2B" w14:textId="77777777" w:rsidR="00186DE4" w:rsidRPr="007A7847" w:rsidRDefault="009D4D9F">
            <w:pPr>
              <w:pStyle w:val="TableParagraph"/>
              <w:spacing w:before="74"/>
              <w:ind w:left="109"/>
              <w:rPr>
                <w:spacing w:val="-4"/>
                <w:sz w:val="18"/>
              </w:rPr>
            </w:pPr>
            <w:r w:rsidRPr="007A7847">
              <w:rPr>
                <w:sz w:val="18"/>
              </w:rPr>
              <w:t>Counts</w:t>
            </w:r>
            <w:r w:rsidRPr="007A7847">
              <w:rPr>
                <w:spacing w:val="-4"/>
                <w:sz w:val="18"/>
              </w:rPr>
              <w:t xml:space="preserve"> </w:t>
            </w:r>
            <w:r w:rsidRPr="007A7847">
              <w:rPr>
                <w:sz w:val="18"/>
              </w:rPr>
              <w:t>quality</w:t>
            </w:r>
            <w:r w:rsidRPr="007A7847">
              <w:rPr>
                <w:spacing w:val="-4"/>
                <w:sz w:val="18"/>
              </w:rPr>
              <w:t xml:space="preserve"> </w:t>
            </w:r>
            <w:r w:rsidRPr="007A7847">
              <w:rPr>
                <w:sz w:val="18"/>
              </w:rPr>
              <w:t>mark,</w:t>
            </w:r>
            <w:r w:rsidRPr="007A7847">
              <w:rPr>
                <w:spacing w:val="-3"/>
                <w:sz w:val="18"/>
              </w:rPr>
              <w:t xml:space="preserve"> </w:t>
            </w:r>
            <w:r w:rsidRPr="007A7847">
              <w:rPr>
                <w:sz w:val="18"/>
              </w:rPr>
              <w:t>Arts</w:t>
            </w:r>
            <w:r w:rsidRPr="007A7847">
              <w:rPr>
                <w:spacing w:val="-1"/>
                <w:sz w:val="18"/>
              </w:rPr>
              <w:t xml:space="preserve"> </w:t>
            </w:r>
            <w:r w:rsidRPr="007A7847">
              <w:rPr>
                <w:spacing w:val="-4"/>
                <w:sz w:val="18"/>
              </w:rPr>
              <w:t>mark</w:t>
            </w:r>
            <w:r w:rsidR="00353C23" w:rsidRPr="007A7847">
              <w:rPr>
                <w:spacing w:val="-4"/>
                <w:sz w:val="18"/>
              </w:rPr>
              <w:t>, Liverpool Writing quality mark</w:t>
            </w:r>
          </w:p>
          <w:p w14:paraId="76E3C2F8" w14:textId="2E6AD50B" w:rsidR="00A41D86" w:rsidRPr="00A41D86" w:rsidRDefault="00A41D86">
            <w:pPr>
              <w:pStyle w:val="TableParagraph"/>
              <w:spacing w:before="74"/>
              <w:ind w:left="109"/>
              <w:rPr>
                <w:sz w:val="18"/>
                <w:highlight w:val="yellow"/>
              </w:rPr>
            </w:pPr>
            <w:r w:rsidRPr="00A41D86">
              <w:rPr>
                <w:spacing w:val="-4"/>
                <w:sz w:val="18"/>
              </w:rPr>
              <w:t xml:space="preserve">My Happymind Bronze Accredited </w:t>
            </w:r>
          </w:p>
        </w:tc>
      </w:tr>
      <w:tr w:rsidR="00186DE4" w14:paraId="1F69F05C" w14:textId="77777777">
        <w:trPr>
          <w:trHeight w:val="601"/>
        </w:trPr>
        <w:tc>
          <w:tcPr>
            <w:tcW w:w="2588" w:type="dxa"/>
          </w:tcPr>
          <w:p w14:paraId="2778F8F3" w14:textId="77777777" w:rsidR="00186DE4" w:rsidRDefault="009D4D9F">
            <w:pPr>
              <w:pStyle w:val="TableParagraph"/>
              <w:spacing w:before="2" w:line="288" w:lineRule="exact"/>
              <w:ind w:left="112" w:right="266"/>
              <w:rPr>
                <w:sz w:val="18"/>
              </w:rPr>
            </w:pPr>
            <w:r>
              <w:rPr>
                <w:sz w:val="18"/>
              </w:rPr>
              <w:t>Accessibility</w:t>
            </w:r>
            <w:r>
              <w:rPr>
                <w:spacing w:val="-16"/>
                <w:sz w:val="18"/>
              </w:rPr>
              <w:t xml:space="preserve"> </w:t>
            </w:r>
            <w:r>
              <w:rPr>
                <w:sz w:val="18"/>
              </w:rPr>
              <w:t>information about the school:</w:t>
            </w:r>
          </w:p>
        </w:tc>
        <w:tc>
          <w:tcPr>
            <w:tcW w:w="6674" w:type="dxa"/>
          </w:tcPr>
          <w:p w14:paraId="66F350A6" w14:textId="77777777" w:rsidR="00186DE4" w:rsidRDefault="009D4D9F">
            <w:pPr>
              <w:pStyle w:val="TableParagraph"/>
              <w:spacing w:before="13"/>
              <w:ind w:left="109"/>
              <w:rPr>
                <w:sz w:val="18"/>
              </w:rPr>
            </w:pPr>
            <w:r>
              <w:rPr>
                <w:sz w:val="18"/>
              </w:rPr>
              <w:t>Fully</w:t>
            </w:r>
            <w:r>
              <w:rPr>
                <w:spacing w:val="-3"/>
                <w:sz w:val="18"/>
              </w:rPr>
              <w:t xml:space="preserve"> </w:t>
            </w:r>
            <w:r>
              <w:rPr>
                <w:sz w:val="18"/>
              </w:rPr>
              <w:t>accessible</w:t>
            </w:r>
            <w:r>
              <w:rPr>
                <w:spacing w:val="-2"/>
                <w:sz w:val="18"/>
              </w:rPr>
              <w:t xml:space="preserve"> </w:t>
            </w:r>
            <w:r>
              <w:rPr>
                <w:sz w:val="18"/>
              </w:rPr>
              <w:t>to</w:t>
            </w:r>
            <w:r>
              <w:rPr>
                <w:spacing w:val="-1"/>
                <w:sz w:val="18"/>
              </w:rPr>
              <w:t xml:space="preserve"> </w:t>
            </w:r>
            <w:r>
              <w:rPr>
                <w:spacing w:val="-2"/>
                <w:sz w:val="18"/>
              </w:rPr>
              <w:t>wheelchairs</w:t>
            </w:r>
          </w:p>
        </w:tc>
      </w:tr>
    </w:tbl>
    <w:p w14:paraId="3E36BD28" w14:textId="77777777" w:rsidR="00186DE4" w:rsidRDefault="00186DE4">
      <w:pPr>
        <w:rPr>
          <w:sz w:val="18"/>
        </w:rPr>
        <w:sectPr w:rsidR="00186DE4">
          <w:pgSz w:w="11920" w:h="16850"/>
          <w:pgMar w:top="1380" w:right="760" w:bottom="280" w:left="1460" w:header="709" w:footer="0" w:gutter="0"/>
          <w:cols w:space="720"/>
        </w:sectPr>
      </w:pPr>
    </w:p>
    <w:p w14:paraId="55038929" w14:textId="77777777" w:rsidR="00186DE4" w:rsidRDefault="009D4D9F">
      <w:pPr>
        <w:pStyle w:val="Heading1"/>
        <w:spacing w:before="103"/>
      </w:pPr>
      <w:r>
        <w:lastRenderedPageBreak/>
        <w:t>Our</w:t>
      </w:r>
      <w:r>
        <w:rPr>
          <w:spacing w:val="-6"/>
        </w:rPr>
        <w:t xml:space="preserve"> </w:t>
      </w:r>
      <w:r>
        <w:t>Approach</w:t>
      </w:r>
      <w:r>
        <w:rPr>
          <w:spacing w:val="-4"/>
        </w:rPr>
        <w:t xml:space="preserve"> </w:t>
      </w:r>
      <w:r>
        <w:t>as</w:t>
      </w:r>
      <w:r>
        <w:rPr>
          <w:spacing w:val="-5"/>
        </w:rPr>
        <w:t xml:space="preserve"> </w:t>
      </w:r>
      <w:r>
        <w:t>a</w:t>
      </w:r>
      <w:r>
        <w:rPr>
          <w:spacing w:val="-6"/>
        </w:rPr>
        <w:t xml:space="preserve"> </w:t>
      </w:r>
      <w:r>
        <w:rPr>
          <w:spacing w:val="-2"/>
        </w:rPr>
        <w:t>school:</w:t>
      </w:r>
    </w:p>
    <w:p w14:paraId="03B1DDBD" w14:textId="77777777" w:rsidR="00186DE4" w:rsidRDefault="009D4D9F">
      <w:pPr>
        <w:spacing w:before="2"/>
        <w:ind w:left="220" w:right="235"/>
        <w:rPr>
          <w:sz w:val="20"/>
        </w:rPr>
      </w:pPr>
      <w:r>
        <w:rPr>
          <w:sz w:val="20"/>
        </w:rPr>
        <w:t>High quality first teaching and additional interventions are defined through our person- centred planning approach across the school, contributing to our provision management arrangements. These processes help us to regularly review and record what we offer all children</w:t>
      </w:r>
      <w:r>
        <w:rPr>
          <w:spacing w:val="-2"/>
          <w:sz w:val="20"/>
        </w:rPr>
        <w:t xml:space="preserve"> </w:t>
      </w:r>
      <w:r>
        <w:rPr>
          <w:sz w:val="20"/>
        </w:rPr>
        <w:t>or</w:t>
      </w:r>
      <w:r>
        <w:rPr>
          <w:spacing w:val="-1"/>
          <w:sz w:val="20"/>
        </w:rPr>
        <w:t xml:space="preserve"> </w:t>
      </w:r>
      <w:r>
        <w:rPr>
          <w:sz w:val="20"/>
        </w:rPr>
        <w:t>young</w:t>
      </w:r>
      <w:r>
        <w:rPr>
          <w:spacing w:val="-2"/>
          <w:sz w:val="20"/>
        </w:rPr>
        <w:t xml:space="preserve"> </w:t>
      </w:r>
      <w:r>
        <w:rPr>
          <w:sz w:val="20"/>
        </w:rPr>
        <w:t>people</w:t>
      </w:r>
      <w:r>
        <w:rPr>
          <w:spacing w:val="-4"/>
          <w:sz w:val="20"/>
        </w:rPr>
        <w:t xml:space="preserve"> </w:t>
      </w:r>
      <w:r>
        <w:rPr>
          <w:sz w:val="20"/>
        </w:rPr>
        <w:t>in</w:t>
      </w:r>
      <w:r>
        <w:rPr>
          <w:spacing w:val="-2"/>
          <w:sz w:val="20"/>
        </w:rPr>
        <w:t xml:space="preserve"> </w:t>
      </w:r>
      <w:r>
        <w:rPr>
          <w:sz w:val="20"/>
        </w:rPr>
        <w:t>our</w:t>
      </w:r>
      <w:r>
        <w:rPr>
          <w:spacing w:val="-4"/>
          <w:sz w:val="20"/>
        </w:rPr>
        <w:t xml:space="preserve"> </w:t>
      </w:r>
      <w:r>
        <w:rPr>
          <w:sz w:val="20"/>
        </w:rPr>
        <w:t>care</w:t>
      </w:r>
      <w:r>
        <w:rPr>
          <w:spacing w:val="-4"/>
          <w:sz w:val="20"/>
        </w:rPr>
        <w:t xml:space="preserve"> </w:t>
      </w:r>
      <w:r>
        <w:rPr>
          <w:sz w:val="20"/>
        </w:rPr>
        <w:t>and</w:t>
      </w:r>
      <w:r>
        <w:rPr>
          <w:spacing w:val="-2"/>
          <w:sz w:val="20"/>
        </w:rPr>
        <w:t xml:space="preserve"> </w:t>
      </w:r>
      <w:r>
        <w:rPr>
          <w:sz w:val="20"/>
        </w:rPr>
        <w:t>what we</w:t>
      </w:r>
      <w:r>
        <w:rPr>
          <w:spacing w:val="-2"/>
          <w:sz w:val="20"/>
        </w:rPr>
        <w:t xml:space="preserve"> </w:t>
      </w:r>
      <w:r>
        <w:rPr>
          <w:sz w:val="20"/>
        </w:rPr>
        <w:t>offer</w:t>
      </w:r>
      <w:r>
        <w:rPr>
          <w:spacing w:val="-4"/>
          <w:sz w:val="20"/>
        </w:rPr>
        <w:t xml:space="preserve"> </w:t>
      </w:r>
      <w:r>
        <w:rPr>
          <w:sz w:val="20"/>
        </w:rPr>
        <w:t>additionally.</w:t>
      </w:r>
      <w:r>
        <w:rPr>
          <w:spacing w:val="-3"/>
          <w:sz w:val="20"/>
        </w:rPr>
        <w:t xml:space="preserve"> </w:t>
      </w:r>
      <w:r>
        <w:rPr>
          <w:sz w:val="20"/>
        </w:rPr>
        <w:t>These</w:t>
      </w:r>
      <w:r>
        <w:rPr>
          <w:spacing w:val="-4"/>
          <w:sz w:val="20"/>
        </w:rPr>
        <w:t xml:space="preserve"> </w:t>
      </w:r>
      <w:r>
        <w:rPr>
          <w:sz w:val="20"/>
        </w:rPr>
        <w:t>discussions</w:t>
      </w:r>
      <w:r>
        <w:rPr>
          <w:spacing w:val="-4"/>
          <w:sz w:val="20"/>
        </w:rPr>
        <w:t xml:space="preserve"> </w:t>
      </w:r>
      <w:r>
        <w:rPr>
          <w:sz w:val="20"/>
        </w:rPr>
        <w:t>also serve to embed our high expectations amongst staff about quality first teaching and learning.</w:t>
      </w:r>
      <w:r>
        <w:rPr>
          <w:spacing w:val="-3"/>
          <w:sz w:val="20"/>
        </w:rPr>
        <w:t xml:space="preserve"> </w:t>
      </w:r>
      <w:r>
        <w:rPr>
          <w:sz w:val="20"/>
        </w:rPr>
        <w:t>We</w:t>
      </w:r>
      <w:r>
        <w:rPr>
          <w:spacing w:val="-3"/>
          <w:sz w:val="20"/>
        </w:rPr>
        <w:t xml:space="preserve"> </w:t>
      </w:r>
      <w:r>
        <w:rPr>
          <w:sz w:val="20"/>
        </w:rPr>
        <w:t>make</w:t>
      </w:r>
      <w:r>
        <w:rPr>
          <w:spacing w:val="-1"/>
          <w:sz w:val="20"/>
        </w:rPr>
        <w:t xml:space="preserve"> </w:t>
      </w:r>
      <w:r>
        <w:rPr>
          <w:sz w:val="20"/>
        </w:rPr>
        <w:t>it</w:t>
      </w:r>
      <w:r>
        <w:rPr>
          <w:spacing w:val="-1"/>
          <w:sz w:val="20"/>
        </w:rPr>
        <w:t xml:space="preserve"> </w:t>
      </w:r>
      <w:r>
        <w:rPr>
          <w:sz w:val="20"/>
        </w:rPr>
        <w:t>a</w:t>
      </w:r>
      <w:r>
        <w:rPr>
          <w:spacing w:val="-2"/>
          <w:sz w:val="20"/>
        </w:rPr>
        <w:t xml:space="preserve"> </w:t>
      </w:r>
      <w:r>
        <w:rPr>
          <w:sz w:val="20"/>
        </w:rPr>
        <w:t>point</w:t>
      </w:r>
      <w:r>
        <w:rPr>
          <w:spacing w:val="-1"/>
          <w:sz w:val="20"/>
        </w:rPr>
        <w:t xml:space="preserve"> </w:t>
      </w:r>
      <w:r>
        <w:rPr>
          <w:sz w:val="20"/>
        </w:rPr>
        <w:t>to</w:t>
      </w:r>
      <w:r>
        <w:rPr>
          <w:spacing w:val="-2"/>
          <w:sz w:val="20"/>
        </w:rPr>
        <w:t xml:space="preserve"> </w:t>
      </w:r>
      <w:r>
        <w:rPr>
          <w:sz w:val="20"/>
        </w:rPr>
        <w:t>discuss</w:t>
      </w:r>
      <w:r>
        <w:rPr>
          <w:spacing w:val="-3"/>
          <w:sz w:val="20"/>
        </w:rPr>
        <w:t xml:space="preserve"> </w:t>
      </w:r>
      <w:r>
        <w:rPr>
          <w:sz w:val="20"/>
        </w:rPr>
        <w:t>aspirations</w:t>
      </w:r>
      <w:r>
        <w:rPr>
          <w:spacing w:val="-3"/>
          <w:sz w:val="20"/>
        </w:rPr>
        <w:t xml:space="preserve"> </w:t>
      </w:r>
      <w:r>
        <w:rPr>
          <w:sz w:val="20"/>
        </w:rPr>
        <w:t>with</w:t>
      </w:r>
      <w:r>
        <w:rPr>
          <w:spacing w:val="-1"/>
          <w:sz w:val="20"/>
        </w:rPr>
        <w:t xml:space="preserve"> </w:t>
      </w:r>
      <w:r>
        <w:rPr>
          <w:sz w:val="20"/>
        </w:rPr>
        <w:t>all of</w:t>
      </w:r>
      <w:r>
        <w:rPr>
          <w:spacing w:val="-3"/>
          <w:sz w:val="20"/>
        </w:rPr>
        <w:t xml:space="preserve"> </w:t>
      </w:r>
      <w:r>
        <w:rPr>
          <w:sz w:val="20"/>
        </w:rPr>
        <w:t>our</w:t>
      </w:r>
      <w:r>
        <w:rPr>
          <w:spacing w:val="-3"/>
          <w:sz w:val="20"/>
        </w:rPr>
        <w:t xml:space="preserve"> </w:t>
      </w:r>
      <w:r>
        <w:rPr>
          <w:sz w:val="20"/>
        </w:rPr>
        <w:t>learners.</w:t>
      </w:r>
      <w:r>
        <w:rPr>
          <w:spacing w:val="-1"/>
          <w:sz w:val="20"/>
        </w:rPr>
        <w:t xml:space="preserve"> </w:t>
      </w:r>
      <w:r>
        <w:rPr>
          <w:sz w:val="20"/>
        </w:rPr>
        <w:t>This</w:t>
      </w:r>
      <w:r>
        <w:rPr>
          <w:spacing w:val="-3"/>
          <w:sz w:val="20"/>
        </w:rPr>
        <w:t xml:space="preserve"> </w:t>
      </w:r>
      <w:r>
        <w:rPr>
          <w:sz w:val="20"/>
        </w:rPr>
        <w:t>is</w:t>
      </w:r>
      <w:r>
        <w:rPr>
          <w:spacing w:val="-3"/>
          <w:sz w:val="20"/>
        </w:rPr>
        <w:t xml:space="preserve"> </w:t>
      </w:r>
      <w:r>
        <w:rPr>
          <w:sz w:val="20"/>
        </w:rPr>
        <w:t>a</w:t>
      </w:r>
      <w:r>
        <w:rPr>
          <w:spacing w:val="-2"/>
          <w:sz w:val="20"/>
        </w:rPr>
        <w:t xml:space="preserve"> </w:t>
      </w:r>
      <w:r>
        <w:rPr>
          <w:sz w:val="20"/>
        </w:rPr>
        <w:t>whole- school approach and this report will promote how we underpin this practice across our classrooms, pastoral care and support arrangements.</w:t>
      </w:r>
    </w:p>
    <w:p w14:paraId="59944817" w14:textId="77777777" w:rsidR="00186DE4" w:rsidRDefault="00186DE4">
      <w:pPr>
        <w:pStyle w:val="BodyText"/>
        <w:spacing w:before="3"/>
        <w:rPr>
          <w:sz w:val="20"/>
        </w:rPr>
      </w:pPr>
    </w:p>
    <w:p w14:paraId="289E8F8C" w14:textId="77777777" w:rsidR="00186DE4" w:rsidRDefault="009D4D9F">
      <w:pPr>
        <w:spacing w:before="1"/>
        <w:ind w:left="220"/>
        <w:rPr>
          <w:sz w:val="20"/>
        </w:rPr>
      </w:pPr>
      <w:r>
        <w:rPr>
          <w:sz w:val="20"/>
        </w:rPr>
        <w:t>Underpinning</w:t>
      </w:r>
      <w:r>
        <w:rPr>
          <w:spacing w:val="-7"/>
          <w:sz w:val="20"/>
        </w:rPr>
        <w:t xml:space="preserve"> </w:t>
      </w:r>
      <w:r>
        <w:rPr>
          <w:sz w:val="20"/>
        </w:rPr>
        <w:t>all</w:t>
      </w:r>
      <w:r>
        <w:rPr>
          <w:spacing w:val="-4"/>
          <w:sz w:val="20"/>
        </w:rPr>
        <w:t xml:space="preserve"> </w:t>
      </w:r>
      <w:r>
        <w:rPr>
          <w:sz w:val="20"/>
        </w:rPr>
        <w:t>of</w:t>
      </w:r>
      <w:r>
        <w:rPr>
          <w:spacing w:val="-8"/>
          <w:sz w:val="20"/>
        </w:rPr>
        <w:t xml:space="preserve"> </w:t>
      </w:r>
      <w:r>
        <w:rPr>
          <w:sz w:val="20"/>
        </w:rPr>
        <w:t>our</w:t>
      </w:r>
      <w:r>
        <w:rPr>
          <w:spacing w:val="-6"/>
          <w:sz w:val="20"/>
        </w:rPr>
        <w:t xml:space="preserve"> </w:t>
      </w:r>
      <w:r>
        <w:rPr>
          <w:sz w:val="20"/>
        </w:rPr>
        <w:t>provision</w:t>
      </w:r>
      <w:r>
        <w:rPr>
          <w:spacing w:val="-6"/>
          <w:sz w:val="20"/>
        </w:rPr>
        <w:t xml:space="preserve"> </w:t>
      </w:r>
      <w:r>
        <w:rPr>
          <w:sz w:val="20"/>
        </w:rPr>
        <w:t>in</w:t>
      </w:r>
      <w:r>
        <w:rPr>
          <w:spacing w:val="-6"/>
          <w:sz w:val="20"/>
        </w:rPr>
        <w:t xml:space="preserve"> </w:t>
      </w:r>
      <w:r>
        <w:rPr>
          <w:sz w:val="20"/>
        </w:rPr>
        <w:t>school</w:t>
      </w:r>
      <w:r>
        <w:rPr>
          <w:spacing w:val="-4"/>
          <w:sz w:val="20"/>
        </w:rPr>
        <w:t xml:space="preserve"> </w:t>
      </w:r>
      <w:r>
        <w:rPr>
          <w:sz w:val="20"/>
        </w:rPr>
        <w:t>is</w:t>
      </w:r>
      <w:r>
        <w:rPr>
          <w:spacing w:val="-8"/>
          <w:sz w:val="20"/>
        </w:rPr>
        <w:t xml:space="preserve"> </w:t>
      </w:r>
      <w:r>
        <w:rPr>
          <w:sz w:val="20"/>
        </w:rPr>
        <w:t>the</w:t>
      </w:r>
      <w:r>
        <w:rPr>
          <w:spacing w:val="-6"/>
          <w:sz w:val="20"/>
        </w:rPr>
        <w:t xml:space="preserve"> </w:t>
      </w:r>
      <w:r>
        <w:rPr>
          <w:sz w:val="20"/>
        </w:rPr>
        <w:t>GRADUATED</w:t>
      </w:r>
      <w:r>
        <w:rPr>
          <w:spacing w:val="-6"/>
          <w:sz w:val="20"/>
        </w:rPr>
        <w:t xml:space="preserve"> </w:t>
      </w:r>
      <w:r>
        <w:rPr>
          <w:sz w:val="20"/>
        </w:rPr>
        <w:t>APPROACH</w:t>
      </w:r>
      <w:r>
        <w:rPr>
          <w:spacing w:val="-6"/>
          <w:sz w:val="20"/>
        </w:rPr>
        <w:t xml:space="preserve"> </w:t>
      </w:r>
      <w:r>
        <w:rPr>
          <w:sz w:val="20"/>
        </w:rPr>
        <w:t>cycle</w:t>
      </w:r>
      <w:r>
        <w:rPr>
          <w:spacing w:val="-6"/>
          <w:sz w:val="20"/>
        </w:rPr>
        <w:t xml:space="preserve"> </w:t>
      </w:r>
      <w:r>
        <w:rPr>
          <w:spacing w:val="-5"/>
          <w:sz w:val="20"/>
        </w:rPr>
        <w:t>of:</w:t>
      </w:r>
    </w:p>
    <w:p w14:paraId="65F5A4A1" w14:textId="77777777" w:rsidR="00186DE4" w:rsidRDefault="009D4D9F">
      <w:pPr>
        <w:pStyle w:val="BodyText"/>
        <w:spacing w:before="1"/>
        <w:rPr>
          <w:sz w:val="14"/>
        </w:rPr>
      </w:pPr>
      <w:r>
        <w:rPr>
          <w:noProof/>
          <w:lang w:val="en-GB" w:eastAsia="en-GB"/>
        </w:rPr>
        <w:drawing>
          <wp:anchor distT="0" distB="0" distL="0" distR="0" simplePos="0" relativeHeight="251656704" behindDoc="0" locked="0" layoutInCell="1" allowOverlap="1" wp14:anchorId="1335EF31" wp14:editId="1725E09A">
            <wp:simplePos x="0" y="0"/>
            <wp:positionH relativeFrom="page">
              <wp:posOffset>3403720</wp:posOffset>
            </wp:positionH>
            <wp:positionV relativeFrom="paragraph">
              <wp:posOffset>124309</wp:posOffset>
            </wp:positionV>
            <wp:extent cx="1332086" cy="1514475"/>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9" cstate="print"/>
                    <a:stretch>
                      <a:fillRect/>
                    </a:stretch>
                  </pic:blipFill>
                  <pic:spPr>
                    <a:xfrm>
                      <a:off x="0" y="0"/>
                      <a:ext cx="1332086" cy="1514475"/>
                    </a:xfrm>
                    <a:prstGeom prst="rect">
                      <a:avLst/>
                    </a:prstGeom>
                  </pic:spPr>
                </pic:pic>
              </a:graphicData>
            </a:graphic>
          </wp:anchor>
        </w:drawing>
      </w:r>
    </w:p>
    <w:p w14:paraId="1BB9AC3A" w14:textId="77777777" w:rsidR="00186DE4" w:rsidRDefault="009D4D9F">
      <w:pPr>
        <w:spacing w:before="215"/>
        <w:ind w:left="220"/>
        <w:rPr>
          <w:sz w:val="20"/>
        </w:rPr>
      </w:pPr>
      <w:r>
        <w:rPr>
          <w:sz w:val="20"/>
        </w:rPr>
        <w:t>All</w:t>
      </w:r>
      <w:r>
        <w:rPr>
          <w:spacing w:val="-1"/>
          <w:sz w:val="20"/>
        </w:rPr>
        <w:t xml:space="preserve"> </w:t>
      </w:r>
      <w:r>
        <w:rPr>
          <w:sz w:val="20"/>
        </w:rPr>
        <w:t>teachers</w:t>
      </w:r>
      <w:r>
        <w:rPr>
          <w:spacing w:val="-2"/>
          <w:sz w:val="20"/>
        </w:rPr>
        <w:t xml:space="preserve"> </w:t>
      </w:r>
      <w:r>
        <w:rPr>
          <w:sz w:val="20"/>
        </w:rPr>
        <w:t>are</w:t>
      </w:r>
      <w:r>
        <w:rPr>
          <w:spacing w:val="-3"/>
          <w:sz w:val="20"/>
        </w:rPr>
        <w:t xml:space="preserve"> </w:t>
      </w:r>
      <w:r>
        <w:rPr>
          <w:sz w:val="20"/>
        </w:rPr>
        <w:t>responsible</w:t>
      </w:r>
      <w:r>
        <w:rPr>
          <w:spacing w:val="-5"/>
          <w:sz w:val="20"/>
        </w:rPr>
        <w:t xml:space="preserve"> </w:t>
      </w:r>
      <w:r>
        <w:rPr>
          <w:sz w:val="20"/>
        </w:rPr>
        <w:t>for</w:t>
      </w:r>
      <w:r>
        <w:rPr>
          <w:spacing w:val="-3"/>
          <w:sz w:val="20"/>
        </w:rPr>
        <w:t xml:space="preserve"> </w:t>
      </w:r>
      <w:r>
        <w:rPr>
          <w:sz w:val="20"/>
        </w:rPr>
        <w:t>every</w:t>
      </w:r>
      <w:r>
        <w:rPr>
          <w:spacing w:val="-2"/>
          <w:sz w:val="20"/>
        </w:rPr>
        <w:t xml:space="preserve"> </w:t>
      </w:r>
      <w:r>
        <w:rPr>
          <w:sz w:val="20"/>
        </w:rPr>
        <w:t>child</w:t>
      </w:r>
      <w:r>
        <w:rPr>
          <w:spacing w:val="-6"/>
          <w:sz w:val="20"/>
        </w:rPr>
        <w:t xml:space="preserve"> </w:t>
      </w:r>
      <w:r>
        <w:rPr>
          <w:sz w:val="20"/>
        </w:rPr>
        <w:t>in</w:t>
      </w:r>
      <w:r>
        <w:rPr>
          <w:spacing w:val="-3"/>
          <w:sz w:val="20"/>
        </w:rPr>
        <w:t xml:space="preserve"> </w:t>
      </w:r>
      <w:r>
        <w:rPr>
          <w:sz w:val="20"/>
        </w:rPr>
        <w:t>their</w:t>
      </w:r>
      <w:r>
        <w:rPr>
          <w:spacing w:val="-5"/>
          <w:sz w:val="20"/>
        </w:rPr>
        <w:t xml:space="preserve"> </w:t>
      </w:r>
      <w:r>
        <w:rPr>
          <w:sz w:val="20"/>
        </w:rPr>
        <w:t>care,</w:t>
      </w:r>
      <w:r>
        <w:rPr>
          <w:spacing w:val="-2"/>
          <w:sz w:val="20"/>
        </w:rPr>
        <w:t xml:space="preserve"> </w:t>
      </w:r>
      <w:r>
        <w:rPr>
          <w:sz w:val="20"/>
        </w:rPr>
        <w:t>including</w:t>
      </w:r>
      <w:r>
        <w:rPr>
          <w:spacing w:val="-3"/>
          <w:sz w:val="20"/>
        </w:rPr>
        <w:t xml:space="preserve"> </w:t>
      </w:r>
      <w:r>
        <w:rPr>
          <w:sz w:val="20"/>
        </w:rPr>
        <w:t>those</w:t>
      </w:r>
      <w:r>
        <w:rPr>
          <w:spacing w:val="-5"/>
          <w:sz w:val="20"/>
        </w:rPr>
        <w:t xml:space="preserve"> </w:t>
      </w:r>
      <w:r>
        <w:rPr>
          <w:sz w:val="20"/>
        </w:rPr>
        <w:t>with</w:t>
      </w:r>
      <w:r>
        <w:rPr>
          <w:spacing w:val="-3"/>
          <w:sz w:val="20"/>
        </w:rPr>
        <w:t xml:space="preserve"> </w:t>
      </w:r>
      <w:r>
        <w:rPr>
          <w:sz w:val="20"/>
        </w:rPr>
        <w:t>special educational needs and disabilities. (Reference: SEND Code of Practice 0-25yrs)</w:t>
      </w:r>
    </w:p>
    <w:p w14:paraId="3D10EA96" w14:textId="77777777" w:rsidR="00186DE4" w:rsidRDefault="00186DE4">
      <w:pPr>
        <w:pStyle w:val="BodyText"/>
        <w:rPr>
          <w:sz w:val="20"/>
        </w:rPr>
      </w:pPr>
    </w:p>
    <w:p w14:paraId="4D045B33" w14:textId="77777777" w:rsidR="00186DE4" w:rsidRDefault="009D4D9F">
      <w:pPr>
        <w:pStyle w:val="Heading1"/>
        <w:spacing w:before="1"/>
      </w:pPr>
      <w:r>
        <w:rPr>
          <w:spacing w:val="-2"/>
        </w:rPr>
        <w:t>ASSESS</w:t>
      </w:r>
    </w:p>
    <w:p w14:paraId="3B2BA425" w14:textId="77777777" w:rsidR="00186DE4" w:rsidRDefault="00186DE4">
      <w:pPr>
        <w:pStyle w:val="BodyText"/>
        <w:rPr>
          <w:b/>
          <w:sz w:val="20"/>
        </w:rPr>
      </w:pPr>
    </w:p>
    <w:p w14:paraId="1444F982" w14:textId="2BB3E83F" w:rsidR="00186DE4" w:rsidRDefault="009D4D9F">
      <w:pPr>
        <w:spacing w:before="1"/>
        <w:ind w:left="220" w:right="235"/>
        <w:rPr>
          <w:sz w:val="20"/>
        </w:rPr>
      </w:pPr>
      <w:r>
        <w:rPr>
          <w:sz w:val="20"/>
        </w:rPr>
        <w:t>Our teaching staff (teachers and learning support assistants) should work with the</w:t>
      </w:r>
      <w:r>
        <w:rPr>
          <w:spacing w:val="40"/>
          <w:sz w:val="20"/>
        </w:rPr>
        <w:t xml:space="preserve"> </w:t>
      </w:r>
      <w:r>
        <w:rPr>
          <w:sz w:val="20"/>
        </w:rPr>
        <w:t>SENDCO (M</w:t>
      </w:r>
      <w:r w:rsidR="005A40F2">
        <w:rPr>
          <w:sz w:val="20"/>
        </w:rPr>
        <w:t>iss Kerr</w:t>
      </w:r>
      <w:r>
        <w:rPr>
          <w:sz w:val="20"/>
        </w:rPr>
        <w:t>) to assess your child’s needs, so that they then receive the right support. In</w:t>
      </w:r>
      <w:r>
        <w:rPr>
          <w:spacing w:val="-3"/>
          <w:sz w:val="20"/>
        </w:rPr>
        <w:t xml:space="preserve"> </w:t>
      </w:r>
      <w:r>
        <w:rPr>
          <w:sz w:val="20"/>
        </w:rPr>
        <w:t>school</w:t>
      </w:r>
      <w:r>
        <w:rPr>
          <w:spacing w:val="-1"/>
          <w:sz w:val="20"/>
        </w:rPr>
        <w:t xml:space="preserve"> </w:t>
      </w:r>
      <w:r>
        <w:rPr>
          <w:sz w:val="20"/>
        </w:rPr>
        <w:t>we</w:t>
      </w:r>
      <w:r>
        <w:rPr>
          <w:spacing w:val="-3"/>
          <w:sz w:val="20"/>
        </w:rPr>
        <w:t xml:space="preserve"> </w:t>
      </w:r>
      <w:r>
        <w:rPr>
          <w:sz w:val="20"/>
        </w:rPr>
        <w:t>have</w:t>
      </w:r>
      <w:r>
        <w:rPr>
          <w:spacing w:val="-4"/>
          <w:sz w:val="20"/>
        </w:rPr>
        <w:t xml:space="preserve"> </w:t>
      </w:r>
      <w:r>
        <w:rPr>
          <w:sz w:val="20"/>
        </w:rPr>
        <w:t>many</w:t>
      </w:r>
      <w:r>
        <w:rPr>
          <w:spacing w:val="-2"/>
          <w:sz w:val="20"/>
        </w:rPr>
        <w:t xml:space="preserve"> </w:t>
      </w:r>
      <w:r>
        <w:rPr>
          <w:sz w:val="20"/>
        </w:rPr>
        <w:t>different</w:t>
      </w:r>
      <w:r>
        <w:rPr>
          <w:spacing w:val="-3"/>
          <w:sz w:val="20"/>
        </w:rPr>
        <w:t xml:space="preserve"> </w:t>
      </w:r>
      <w:r>
        <w:rPr>
          <w:sz w:val="20"/>
        </w:rPr>
        <w:t>ways</w:t>
      </w:r>
      <w:r>
        <w:rPr>
          <w:spacing w:val="-4"/>
          <w:sz w:val="20"/>
        </w:rPr>
        <w:t xml:space="preserve"> </w:t>
      </w:r>
      <w:r>
        <w:rPr>
          <w:sz w:val="20"/>
        </w:rPr>
        <w:t>that</w:t>
      </w:r>
      <w:r>
        <w:rPr>
          <w:spacing w:val="-3"/>
          <w:sz w:val="20"/>
        </w:rPr>
        <w:t xml:space="preserve"> </w:t>
      </w:r>
      <w:r>
        <w:rPr>
          <w:sz w:val="20"/>
        </w:rPr>
        <w:t>we</w:t>
      </w:r>
      <w:r>
        <w:rPr>
          <w:spacing w:val="-3"/>
          <w:sz w:val="20"/>
        </w:rPr>
        <w:t xml:space="preserve"> </w:t>
      </w:r>
      <w:r>
        <w:rPr>
          <w:sz w:val="20"/>
        </w:rPr>
        <w:t>can</w:t>
      </w:r>
      <w:r>
        <w:rPr>
          <w:spacing w:val="-2"/>
          <w:sz w:val="20"/>
        </w:rPr>
        <w:t xml:space="preserve"> </w:t>
      </w:r>
      <w:r>
        <w:rPr>
          <w:sz w:val="20"/>
        </w:rPr>
        <w:t>assess</w:t>
      </w:r>
      <w:r>
        <w:rPr>
          <w:spacing w:val="-4"/>
          <w:sz w:val="20"/>
        </w:rPr>
        <w:t xml:space="preserve"> </w:t>
      </w:r>
      <w:r>
        <w:rPr>
          <w:sz w:val="20"/>
        </w:rPr>
        <w:t>children.</w:t>
      </w:r>
      <w:r>
        <w:rPr>
          <w:spacing w:val="-4"/>
          <w:sz w:val="20"/>
        </w:rPr>
        <w:t xml:space="preserve"> </w:t>
      </w:r>
      <w:r>
        <w:rPr>
          <w:sz w:val="20"/>
        </w:rPr>
        <w:t>The</w:t>
      </w:r>
      <w:r>
        <w:rPr>
          <w:spacing w:val="-3"/>
          <w:sz w:val="20"/>
        </w:rPr>
        <w:t xml:space="preserve"> </w:t>
      </w:r>
      <w:r>
        <w:rPr>
          <w:sz w:val="20"/>
        </w:rPr>
        <w:t xml:space="preserve">children’s </w:t>
      </w:r>
      <w:r w:rsidRPr="007A7847">
        <w:rPr>
          <w:sz w:val="20"/>
        </w:rPr>
        <w:t>progress is monitored, right across the school; all staff will meet with our SENDCo and members of the SLT for pupil progress meeting,</w:t>
      </w:r>
      <w:r>
        <w:rPr>
          <w:sz w:val="20"/>
        </w:rPr>
        <w:t xml:space="preserve"> and children requiring additional support are identified and ways forward planned. We work all of our interventions from a baseline assessment in order for us to have a starting point. We then have an informal review, roughly half way through, to ensure that the intervention is having the desired effect.</w:t>
      </w:r>
    </w:p>
    <w:p w14:paraId="3524B071" w14:textId="77777777" w:rsidR="00186DE4" w:rsidRDefault="009D4D9F">
      <w:pPr>
        <w:spacing w:line="243" w:lineRule="exact"/>
        <w:ind w:left="220"/>
        <w:rPr>
          <w:sz w:val="20"/>
        </w:rPr>
      </w:pPr>
      <w:r>
        <w:rPr>
          <w:sz w:val="20"/>
        </w:rPr>
        <w:t>There</w:t>
      </w:r>
      <w:r>
        <w:rPr>
          <w:spacing w:val="-7"/>
          <w:sz w:val="20"/>
        </w:rPr>
        <w:t xml:space="preserve"> </w:t>
      </w:r>
      <w:r>
        <w:rPr>
          <w:sz w:val="20"/>
        </w:rPr>
        <w:t>is</w:t>
      </w:r>
      <w:r>
        <w:rPr>
          <w:spacing w:val="-6"/>
          <w:sz w:val="20"/>
        </w:rPr>
        <w:t xml:space="preserve"> </w:t>
      </w:r>
      <w:r>
        <w:rPr>
          <w:sz w:val="20"/>
        </w:rPr>
        <w:t>a</w:t>
      </w:r>
      <w:r>
        <w:rPr>
          <w:spacing w:val="-5"/>
          <w:sz w:val="20"/>
        </w:rPr>
        <w:t xml:space="preserve"> </w:t>
      </w:r>
      <w:r>
        <w:rPr>
          <w:sz w:val="20"/>
        </w:rPr>
        <w:t>formal</w:t>
      </w:r>
      <w:r>
        <w:rPr>
          <w:spacing w:val="-3"/>
          <w:sz w:val="20"/>
        </w:rPr>
        <w:t xml:space="preserve"> </w:t>
      </w:r>
      <w:r>
        <w:rPr>
          <w:sz w:val="20"/>
        </w:rPr>
        <w:t>assessment</w:t>
      </w:r>
      <w:r>
        <w:rPr>
          <w:spacing w:val="-4"/>
          <w:sz w:val="20"/>
        </w:rPr>
        <w:t xml:space="preserve"> </w:t>
      </w:r>
      <w:r>
        <w:rPr>
          <w:sz w:val="20"/>
        </w:rPr>
        <w:t>at</w:t>
      </w:r>
      <w:r>
        <w:rPr>
          <w:spacing w:val="-5"/>
          <w:sz w:val="20"/>
        </w:rPr>
        <w:t xml:space="preserve"> </w:t>
      </w:r>
      <w:r>
        <w:rPr>
          <w:sz w:val="20"/>
        </w:rPr>
        <w:t>the</w:t>
      </w:r>
      <w:r>
        <w:rPr>
          <w:spacing w:val="-5"/>
          <w:sz w:val="20"/>
        </w:rPr>
        <w:t xml:space="preserve"> </w:t>
      </w:r>
      <w:r>
        <w:rPr>
          <w:sz w:val="20"/>
        </w:rPr>
        <w:t>end</w:t>
      </w:r>
      <w:r>
        <w:rPr>
          <w:spacing w:val="-4"/>
          <w:sz w:val="20"/>
        </w:rPr>
        <w:t xml:space="preserve"> </w:t>
      </w:r>
      <w:r>
        <w:rPr>
          <w:sz w:val="20"/>
        </w:rPr>
        <w:t>of</w:t>
      </w:r>
      <w:r>
        <w:rPr>
          <w:spacing w:val="-3"/>
          <w:sz w:val="20"/>
        </w:rPr>
        <w:t xml:space="preserve"> </w:t>
      </w:r>
      <w:r>
        <w:rPr>
          <w:sz w:val="20"/>
        </w:rPr>
        <w:t>each</w:t>
      </w:r>
      <w:r>
        <w:rPr>
          <w:spacing w:val="-3"/>
          <w:sz w:val="20"/>
        </w:rPr>
        <w:t xml:space="preserve"> </w:t>
      </w:r>
      <w:r>
        <w:rPr>
          <w:spacing w:val="-2"/>
          <w:sz w:val="20"/>
        </w:rPr>
        <w:t>intervention.</w:t>
      </w:r>
    </w:p>
    <w:p w14:paraId="5B91AC13" w14:textId="77777777" w:rsidR="00186DE4" w:rsidRDefault="00186DE4">
      <w:pPr>
        <w:pStyle w:val="BodyText"/>
        <w:spacing w:before="1"/>
        <w:rPr>
          <w:sz w:val="20"/>
        </w:rPr>
      </w:pPr>
    </w:p>
    <w:p w14:paraId="7E834A9C" w14:textId="77777777" w:rsidR="00186DE4" w:rsidRDefault="009D4D9F">
      <w:pPr>
        <w:ind w:left="220" w:right="235"/>
        <w:rPr>
          <w:sz w:val="20"/>
        </w:rPr>
      </w:pPr>
      <w:r>
        <w:rPr>
          <w:sz w:val="20"/>
        </w:rPr>
        <w:t>There</w:t>
      </w:r>
      <w:r>
        <w:rPr>
          <w:spacing w:val="-5"/>
          <w:sz w:val="20"/>
        </w:rPr>
        <w:t xml:space="preserve"> </w:t>
      </w:r>
      <w:r>
        <w:rPr>
          <w:sz w:val="20"/>
        </w:rPr>
        <w:t>are</w:t>
      </w:r>
      <w:r>
        <w:rPr>
          <w:spacing w:val="-5"/>
          <w:sz w:val="20"/>
        </w:rPr>
        <w:t xml:space="preserve"> </w:t>
      </w:r>
      <w:r>
        <w:rPr>
          <w:sz w:val="20"/>
        </w:rPr>
        <w:t>4</w:t>
      </w:r>
      <w:r>
        <w:rPr>
          <w:spacing w:val="-4"/>
          <w:sz w:val="20"/>
        </w:rPr>
        <w:t xml:space="preserve"> </w:t>
      </w:r>
      <w:r>
        <w:rPr>
          <w:sz w:val="20"/>
        </w:rPr>
        <w:t>main</w:t>
      </w:r>
      <w:r>
        <w:rPr>
          <w:spacing w:val="-3"/>
          <w:sz w:val="20"/>
        </w:rPr>
        <w:t xml:space="preserve"> </w:t>
      </w:r>
      <w:r>
        <w:rPr>
          <w:sz w:val="20"/>
        </w:rPr>
        <w:t>areas</w:t>
      </w:r>
      <w:r>
        <w:rPr>
          <w:spacing w:val="-2"/>
          <w:sz w:val="20"/>
        </w:rPr>
        <w:t xml:space="preserve"> </w:t>
      </w:r>
      <w:r>
        <w:rPr>
          <w:sz w:val="20"/>
        </w:rPr>
        <w:t>of</w:t>
      </w:r>
      <w:r>
        <w:rPr>
          <w:spacing w:val="-5"/>
          <w:sz w:val="20"/>
        </w:rPr>
        <w:t xml:space="preserve"> </w:t>
      </w:r>
      <w:r>
        <w:rPr>
          <w:sz w:val="20"/>
        </w:rPr>
        <w:t>Special</w:t>
      </w:r>
      <w:r>
        <w:rPr>
          <w:spacing w:val="-1"/>
          <w:sz w:val="20"/>
        </w:rPr>
        <w:t xml:space="preserve"> </w:t>
      </w:r>
      <w:r>
        <w:rPr>
          <w:sz w:val="20"/>
        </w:rPr>
        <w:t>Educational</w:t>
      </w:r>
      <w:r>
        <w:rPr>
          <w:spacing w:val="-1"/>
          <w:sz w:val="20"/>
        </w:rPr>
        <w:t xml:space="preserve"> </w:t>
      </w:r>
      <w:r>
        <w:rPr>
          <w:sz w:val="20"/>
        </w:rPr>
        <w:t>Needs</w:t>
      </w:r>
      <w:r>
        <w:rPr>
          <w:spacing w:val="-5"/>
          <w:sz w:val="20"/>
        </w:rPr>
        <w:t xml:space="preserve"> </w:t>
      </w:r>
      <w:r>
        <w:rPr>
          <w:sz w:val="20"/>
        </w:rPr>
        <w:t>we</w:t>
      </w:r>
      <w:r>
        <w:rPr>
          <w:spacing w:val="-3"/>
          <w:sz w:val="20"/>
        </w:rPr>
        <w:t xml:space="preserve"> </w:t>
      </w:r>
      <w:r>
        <w:rPr>
          <w:sz w:val="20"/>
        </w:rPr>
        <w:t>consider</w:t>
      </w:r>
      <w:r>
        <w:rPr>
          <w:spacing w:val="-2"/>
          <w:sz w:val="20"/>
        </w:rPr>
        <w:t xml:space="preserve"> </w:t>
      </w:r>
      <w:r>
        <w:rPr>
          <w:sz w:val="20"/>
        </w:rPr>
        <w:t>when</w:t>
      </w:r>
      <w:r>
        <w:rPr>
          <w:spacing w:val="-1"/>
          <w:sz w:val="20"/>
        </w:rPr>
        <w:t xml:space="preserve"> </w:t>
      </w:r>
      <w:r>
        <w:rPr>
          <w:sz w:val="20"/>
        </w:rPr>
        <w:t>assessing</w:t>
      </w:r>
      <w:r>
        <w:rPr>
          <w:spacing w:val="-3"/>
          <w:sz w:val="20"/>
        </w:rPr>
        <w:t xml:space="preserve"> </w:t>
      </w:r>
      <w:r>
        <w:rPr>
          <w:sz w:val="20"/>
        </w:rPr>
        <w:t>and planning for pupils’ needs:</w:t>
      </w:r>
    </w:p>
    <w:p w14:paraId="0DD25097" w14:textId="77777777" w:rsidR="00186DE4" w:rsidRDefault="00186DE4">
      <w:pPr>
        <w:pStyle w:val="BodyText"/>
        <w:rPr>
          <w:sz w:val="20"/>
        </w:rPr>
      </w:pPr>
    </w:p>
    <w:p w14:paraId="586A6587" w14:textId="77777777" w:rsidR="00186DE4" w:rsidRDefault="009D4D9F">
      <w:pPr>
        <w:pStyle w:val="ListParagraph"/>
        <w:numPr>
          <w:ilvl w:val="0"/>
          <w:numId w:val="2"/>
        </w:numPr>
        <w:tabs>
          <w:tab w:val="left" w:pos="490"/>
        </w:tabs>
        <w:spacing w:before="1" w:line="243" w:lineRule="exact"/>
        <w:rPr>
          <w:sz w:val="20"/>
        </w:rPr>
      </w:pPr>
      <w:r>
        <w:rPr>
          <w:sz w:val="20"/>
        </w:rPr>
        <w:t>Communication</w:t>
      </w:r>
      <w:r>
        <w:rPr>
          <w:spacing w:val="-8"/>
          <w:sz w:val="20"/>
        </w:rPr>
        <w:t xml:space="preserve"> </w:t>
      </w:r>
      <w:r>
        <w:rPr>
          <w:sz w:val="20"/>
        </w:rPr>
        <w:t>and</w:t>
      </w:r>
      <w:r>
        <w:rPr>
          <w:spacing w:val="-8"/>
          <w:sz w:val="20"/>
        </w:rPr>
        <w:t xml:space="preserve"> </w:t>
      </w:r>
      <w:r>
        <w:rPr>
          <w:spacing w:val="-2"/>
          <w:sz w:val="20"/>
        </w:rPr>
        <w:t>Interaction</w:t>
      </w:r>
    </w:p>
    <w:p w14:paraId="04C5E07C" w14:textId="77777777" w:rsidR="00186DE4" w:rsidRDefault="009D4D9F">
      <w:pPr>
        <w:pStyle w:val="ListParagraph"/>
        <w:numPr>
          <w:ilvl w:val="0"/>
          <w:numId w:val="2"/>
        </w:numPr>
        <w:tabs>
          <w:tab w:val="left" w:pos="490"/>
        </w:tabs>
        <w:spacing w:line="242" w:lineRule="exact"/>
        <w:rPr>
          <w:sz w:val="20"/>
        </w:rPr>
      </w:pPr>
      <w:r>
        <w:rPr>
          <w:sz w:val="20"/>
        </w:rPr>
        <w:t>Cognition</w:t>
      </w:r>
      <w:r>
        <w:rPr>
          <w:spacing w:val="-7"/>
          <w:sz w:val="20"/>
        </w:rPr>
        <w:t xml:space="preserve"> </w:t>
      </w:r>
      <w:r>
        <w:rPr>
          <w:sz w:val="20"/>
        </w:rPr>
        <w:t>and</w:t>
      </w:r>
      <w:r>
        <w:rPr>
          <w:spacing w:val="-6"/>
          <w:sz w:val="20"/>
        </w:rPr>
        <w:t xml:space="preserve"> </w:t>
      </w:r>
      <w:r>
        <w:rPr>
          <w:spacing w:val="-2"/>
          <w:sz w:val="20"/>
        </w:rPr>
        <w:t>Learning</w:t>
      </w:r>
    </w:p>
    <w:p w14:paraId="3641B2DD" w14:textId="77777777" w:rsidR="00186DE4" w:rsidRDefault="009D4D9F">
      <w:pPr>
        <w:pStyle w:val="ListParagraph"/>
        <w:numPr>
          <w:ilvl w:val="0"/>
          <w:numId w:val="2"/>
        </w:numPr>
        <w:tabs>
          <w:tab w:val="left" w:pos="490"/>
        </w:tabs>
        <w:spacing w:line="242" w:lineRule="exact"/>
        <w:rPr>
          <w:sz w:val="20"/>
        </w:rPr>
      </w:pPr>
      <w:r>
        <w:rPr>
          <w:sz w:val="20"/>
        </w:rPr>
        <w:t>Social,</w:t>
      </w:r>
      <w:r>
        <w:rPr>
          <w:spacing w:val="-9"/>
          <w:sz w:val="20"/>
        </w:rPr>
        <w:t xml:space="preserve"> </w:t>
      </w:r>
      <w:r>
        <w:rPr>
          <w:sz w:val="20"/>
        </w:rPr>
        <w:t>Emotional</w:t>
      </w:r>
      <w:r>
        <w:rPr>
          <w:spacing w:val="-4"/>
          <w:sz w:val="20"/>
        </w:rPr>
        <w:t xml:space="preserve"> </w:t>
      </w:r>
      <w:r>
        <w:rPr>
          <w:sz w:val="20"/>
        </w:rPr>
        <w:t>and</w:t>
      </w:r>
      <w:r>
        <w:rPr>
          <w:spacing w:val="-8"/>
          <w:sz w:val="20"/>
        </w:rPr>
        <w:t xml:space="preserve"> </w:t>
      </w:r>
      <w:r>
        <w:rPr>
          <w:sz w:val="20"/>
        </w:rPr>
        <w:t>Mental</w:t>
      </w:r>
      <w:r>
        <w:rPr>
          <w:spacing w:val="-5"/>
          <w:sz w:val="20"/>
        </w:rPr>
        <w:t xml:space="preserve"> </w:t>
      </w:r>
      <w:r>
        <w:rPr>
          <w:spacing w:val="-2"/>
          <w:sz w:val="20"/>
        </w:rPr>
        <w:t>Health</w:t>
      </w:r>
    </w:p>
    <w:p w14:paraId="11779C82" w14:textId="77777777" w:rsidR="00186DE4" w:rsidRDefault="009D4D9F">
      <w:pPr>
        <w:pStyle w:val="ListParagraph"/>
        <w:numPr>
          <w:ilvl w:val="0"/>
          <w:numId w:val="2"/>
        </w:numPr>
        <w:tabs>
          <w:tab w:val="left" w:pos="490"/>
        </w:tabs>
        <w:spacing w:line="243" w:lineRule="exact"/>
        <w:rPr>
          <w:sz w:val="20"/>
        </w:rPr>
      </w:pPr>
      <w:r>
        <w:rPr>
          <w:sz w:val="20"/>
        </w:rPr>
        <w:t>Physical</w:t>
      </w:r>
      <w:r>
        <w:rPr>
          <w:spacing w:val="-5"/>
          <w:sz w:val="20"/>
        </w:rPr>
        <w:t xml:space="preserve"> </w:t>
      </w:r>
      <w:r>
        <w:rPr>
          <w:sz w:val="20"/>
        </w:rPr>
        <w:t>and</w:t>
      </w:r>
      <w:r>
        <w:rPr>
          <w:spacing w:val="-7"/>
          <w:sz w:val="20"/>
        </w:rPr>
        <w:t xml:space="preserve"> </w:t>
      </w:r>
      <w:r>
        <w:rPr>
          <w:sz w:val="20"/>
        </w:rPr>
        <w:t>Sensory</w:t>
      </w:r>
      <w:r>
        <w:rPr>
          <w:spacing w:val="-5"/>
          <w:sz w:val="20"/>
        </w:rPr>
        <w:t xml:space="preserve"> </w:t>
      </w:r>
      <w:r>
        <w:rPr>
          <w:spacing w:val="-2"/>
          <w:sz w:val="20"/>
        </w:rPr>
        <w:t>Needs</w:t>
      </w:r>
    </w:p>
    <w:p w14:paraId="34BBE0FF" w14:textId="77777777" w:rsidR="00186DE4" w:rsidRDefault="00186DE4">
      <w:pPr>
        <w:pStyle w:val="BodyText"/>
        <w:spacing w:before="1"/>
        <w:rPr>
          <w:sz w:val="20"/>
        </w:rPr>
      </w:pPr>
    </w:p>
    <w:p w14:paraId="26B37233" w14:textId="77777777" w:rsidR="00186DE4" w:rsidRDefault="009D4D9F">
      <w:pPr>
        <w:ind w:left="220"/>
        <w:rPr>
          <w:sz w:val="20"/>
        </w:rPr>
      </w:pPr>
      <w:r>
        <w:rPr>
          <w:sz w:val="20"/>
        </w:rPr>
        <w:t>In consultation with parents, pupils, class teacher and SENDCo (if appropriate), we will identify</w:t>
      </w:r>
      <w:r>
        <w:rPr>
          <w:spacing w:val="-3"/>
          <w:sz w:val="20"/>
        </w:rPr>
        <w:t xml:space="preserve"> </w:t>
      </w:r>
      <w:r>
        <w:rPr>
          <w:sz w:val="20"/>
        </w:rPr>
        <w:t>pupil’s</w:t>
      </w:r>
      <w:r>
        <w:rPr>
          <w:spacing w:val="-4"/>
          <w:sz w:val="20"/>
        </w:rPr>
        <w:t xml:space="preserve"> </w:t>
      </w:r>
      <w:r>
        <w:rPr>
          <w:sz w:val="20"/>
        </w:rPr>
        <w:t>strengths</w:t>
      </w:r>
      <w:r>
        <w:rPr>
          <w:spacing w:val="-4"/>
          <w:sz w:val="20"/>
        </w:rPr>
        <w:t xml:space="preserve"> </w:t>
      </w:r>
      <w:r>
        <w:rPr>
          <w:sz w:val="20"/>
        </w:rPr>
        <w:t>and</w:t>
      </w:r>
      <w:r>
        <w:rPr>
          <w:spacing w:val="-2"/>
          <w:sz w:val="20"/>
        </w:rPr>
        <w:t xml:space="preserve"> </w:t>
      </w:r>
      <w:r>
        <w:rPr>
          <w:sz w:val="20"/>
        </w:rPr>
        <w:t>barriers</w:t>
      </w:r>
      <w:r>
        <w:rPr>
          <w:spacing w:val="-1"/>
          <w:sz w:val="20"/>
        </w:rPr>
        <w:t xml:space="preserve"> </w:t>
      </w:r>
      <w:r>
        <w:rPr>
          <w:sz w:val="20"/>
        </w:rPr>
        <w:t>to</w:t>
      </w:r>
      <w:r>
        <w:rPr>
          <w:spacing w:val="-3"/>
          <w:sz w:val="20"/>
        </w:rPr>
        <w:t xml:space="preserve"> </w:t>
      </w:r>
      <w:r>
        <w:rPr>
          <w:sz w:val="20"/>
        </w:rPr>
        <w:t>learning.</w:t>
      </w:r>
      <w:r>
        <w:rPr>
          <w:spacing w:val="-4"/>
          <w:sz w:val="20"/>
        </w:rPr>
        <w:t xml:space="preserve"> </w:t>
      </w:r>
      <w:r>
        <w:rPr>
          <w:sz w:val="20"/>
        </w:rPr>
        <w:t>This</w:t>
      </w:r>
      <w:r>
        <w:rPr>
          <w:spacing w:val="-4"/>
          <w:sz w:val="20"/>
        </w:rPr>
        <w:t xml:space="preserve"> </w:t>
      </w:r>
      <w:r>
        <w:rPr>
          <w:sz w:val="20"/>
        </w:rPr>
        <w:t>is</w:t>
      </w:r>
      <w:r>
        <w:rPr>
          <w:spacing w:val="-4"/>
          <w:sz w:val="20"/>
        </w:rPr>
        <w:t xml:space="preserve"> </w:t>
      </w:r>
      <w:r>
        <w:rPr>
          <w:sz w:val="20"/>
        </w:rPr>
        <w:t>achieved</w:t>
      </w:r>
      <w:r>
        <w:rPr>
          <w:spacing w:val="-2"/>
          <w:sz w:val="20"/>
        </w:rPr>
        <w:t xml:space="preserve"> </w:t>
      </w:r>
      <w:r>
        <w:rPr>
          <w:sz w:val="20"/>
        </w:rPr>
        <w:t>through</w:t>
      </w:r>
      <w:r>
        <w:rPr>
          <w:spacing w:val="-2"/>
          <w:sz w:val="20"/>
        </w:rPr>
        <w:t xml:space="preserve"> </w:t>
      </w:r>
      <w:r>
        <w:rPr>
          <w:sz w:val="20"/>
        </w:rPr>
        <w:t>tracking</w:t>
      </w:r>
      <w:r>
        <w:rPr>
          <w:spacing w:val="-2"/>
          <w:sz w:val="20"/>
        </w:rPr>
        <w:t xml:space="preserve"> </w:t>
      </w:r>
      <w:r>
        <w:rPr>
          <w:sz w:val="20"/>
        </w:rPr>
        <w:t>and monitoring all data relating to pupil’s progress.</w:t>
      </w:r>
    </w:p>
    <w:p w14:paraId="4D30E704" w14:textId="77777777" w:rsidR="00186DE4" w:rsidRDefault="00186DE4">
      <w:pPr>
        <w:pStyle w:val="BodyText"/>
        <w:rPr>
          <w:sz w:val="20"/>
        </w:rPr>
      </w:pPr>
    </w:p>
    <w:p w14:paraId="681B7225" w14:textId="77777777" w:rsidR="00186DE4" w:rsidRDefault="009D4D9F">
      <w:pPr>
        <w:pStyle w:val="Heading1"/>
      </w:pPr>
      <w:r>
        <w:rPr>
          <w:spacing w:val="-4"/>
        </w:rPr>
        <w:t>PLAN</w:t>
      </w:r>
    </w:p>
    <w:p w14:paraId="7FF6F2A5" w14:textId="77777777" w:rsidR="00186DE4" w:rsidRDefault="00186DE4">
      <w:pPr>
        <w:pStyle w:val="BodyText"/>
        <w:spacing w:before="8"/>
        <w:rPr>
          <w:b/>
          <w:sz w:val="19"/>
        </w:rPr>
      </w:pPr>
    </w:p>
    <w:p w14:paraId="3FC791C9" w14:textId="77777777" w:rsidR="00186DE4" w:rsidRDefault="009D4D9F">
      <w:pPr>
        <w:ind w:left="220" w:right="241"/>
        <w:rPr>
          <w:sz w:val="20"/>
        </w:rPr>
      </w:pPr>
      <w:r>
        <w:rPr>
          <w:sz w:val="20"/>
        </w:rPr>
        <w:t>If, after the assessments have been carried out, we feel as though a child does require additional support, we would hold initial discussions with our parents. We will then agree upon a plan of how best to support the child. A personal plan (or Pupil Passport) will be drawn up so that a personal provision plan can be created. This should show how the outcomes will be met, specifying time scales, which is normal 6-10 weeks. Outcomes can be met through a range of strategies including differentiated teaching, targeted interventions,</w:t>
      </w:r>
      <w:r>
        <w:rPr>
          <w:spacing w:val="-5"/>
          <w:sz w:val="20"/>
        </w:rPr>
        <w:t xml:space="preserve"> </w:t>
      </w:r>
      <w:r>
        <w:rPr>
          <w:sz w:val="20"/>
        </w:rPr>
        <w:t>adapted</w:t>
      </w:r>
      <w:r>
        <w:rPr>
          <w:spacing w:val="-2"/>
          <w:sz w:val="20"/>
        </w:rPr>
        <w:t xml:space="preserve"> </w:t>
      </w:r>
      <w:r>
        <w:rPr>
          <w:sz w:val="20"/>
        </w:rPr>
        <w:t>resources</w:t>
      </w:r>
      <w:r>
        <w:rPr>
          <w:spacing w:val="-2"/>
          <w:sz w:val="20"/>
        </w:rPr>
        <w:t xml:space="preserve"> </w:t>
      </w:r>
      <w:r>
        <w:rPr>
          <w:sz w:val="20"/>
        </w:rPr>
        <w:t>or</w:t>
      </w:r>
      <w:r>
        <w:rPr>
          <w:spacing w:val="-5"/>
          <w:sz w:val="20"/>
        </w:rPr>
        <w:t xml:space="preserve"> </w:t>
      </w:r>
      <w:r>
        <w:rPr>
          <w:sz w:val="20"/>
        </w:rPr>
        <w:t>access</w:t>
      </w:r>
      <w:r>
        <w:rPr>
          <w:spacing w:val="-5"/>
          <w:sz w:val="20"/>
        </w:rPr>
        <w:t xml:space="preserve"> </w:t>
      </w:r>
      <w:r>
        <w:rPr>
          <w:sz w:val="20"/>
        </w:rPr>
        <w:t>to</w:t>
      </w:r>
      <w:r>
        <w:rPr>
          <w:spacing w:val="-2"/>
          <w:sz w:val="20"/>
        </w:rPr>
        <w:t xml:space="preserve"> </w:t>
      </w:r>
      <w:r>
        <w:rPr>
          <w:sz w:val="20"/>
        </w:rPr>
        <w:t>outreach</w:t>
      </w:r>
      <w:r>
        <w:rPr>
          <w:spacing w:val="-1"/>
          <w:sz w:val="20"/>
        </w:rPr>
        <w:t xml:space="preserve"> </w:t>
      </w:r>
      <w:r>
        <w:rPr>
          <w:sz w:val="20"/>
        </w:rPr>
        <w:t>services</w:t>
      </w:r>
      <w:r>
        <w:rPr>
          <w:spacing w:val="-5"/>
          <w:sz w:val="20"/>
        </w:rPr>
        <w:t xml:space="preserve"> </w:t>
      </w:r>
      <w:r>
        <w:rPr>
          <w:sz w:val="20"/>
        </w:rPr>
        <w:t>if</w:t>
      </w:r>
      <w:r>
        <w:rPr>
          <w:spacing w:val="-5"/>
          <w:sz w:val="20"/>
        </w:rPr>
        <w:t xml:space="preserve"> </w:t>
      </w:r>
      <w:r>
        <w:rPr>
          <w:sz w:val="20"/>
        </w:rPr>
        <w:t>available</w:t>
      </w:r>
      <w:r>
        <w:rPr>
          <w:spacing w:val="-5"/>
          <w:sz w:val="20"/>
        </w:rPr>
        <w:t xml:space="preserve"> </w:t>
      </w:r>
      <w:r>
        <w:rPr>
          <w:sz w:val="20"/>
        </w:rPr>
        <w:t>via</w:t>
      </w:r>
      <w:r>
        <w:rPr>
          <w:spacing w:val="-4"/>
          <w:sz w:val="20"/>
        </w:rPr>
        <w:t xml:space="preserve"> </w:t>
      </w:r>
      <w:r>
        <w:rPr>
          <w:sz w:val="20"/>
        </w:rPr>
        <w:t>Consortia</w:t>
      </w:r>
      <w:r>
        <w:rPr>
          <w:spacing w:val="-4"/>
          <w:sz w:val="20"/>
        </w:rPr>
        <w:t xml:space="preserve"> </w:t>
      </w:r>
      <w:r>
        <w:rPr>
          <w:sz w:val="20"/>
        </w:rPr>
        <w:t>or the Local Offer.</w:t>
      </w:r>
    </w:p>
    <w:p w14:paraId="6630B0F2" w14:textId="77777777" w:rsidR="00186DE4" w:rsidRDefault="00186DE4">
      <w:pPr>
        <w:rPr>
          <w:sz w:val="20"/>
        </w:rPr>
        <w:sectPr w:rsidR="00186DE4">
          <w:pgSz w:w="11920" w:h="16850"/>
          <w:pgMar w:top="1380" w:right="760" w:bottom="280" w:left="1460" w:header="709" w:footer="0" w:gutter="0"/>
          <w:cols w:space="720"/>
        </w:sectPr>
      </w:pPr>
    </w:p>
    <w:p w14:paraId="75012773" w14:textId="77777777" w:rsidR="00186DE4" w:rsidRDefault="00186DE4">
      <w:pPr>
        <w:pStyle w:val="BodyText"/>
        <w:spacing w:before="3"/>
        <w:rPr>
          <w:sz w:val="20"/>
        </w:rPr>
      </w:pPr>
    </w:p>
    <w:p w14:paraId="48536A6D" w14:textId="77777777" w:rsidR="00186DE4" w:rsidRDefault="009D4D9F">
      <w:pPr>
        <w:pStyle w:val="Heading1"/>
        <w:spacing w:before="100"/>
      </w:pPr>
      <w:r>
        <w:rPr>
          <w:spacing w:val="-5"/>
        </w:rPr>
        <w:t>DO</w:t>
      </w:r>
    </w:p>
    <w:p w14:paraId="4326B6FB" w14:textId="77777777" w:rsidR="00186DE4" w:rsidRDefault="00186DE4">
      <w:pPr>
        <w:pStyle w:val="BodyText"/>
        <w:rPr>
          <w:b/>
          <w:sz w:val="20"/>
        </w:rPr>
      </w:pPr>
    </w:p>
    <w:p w14:paraId="3F469DCA" w14:textId="77777777" w:rsidR="00186DE4" w:rsidRDefault="009D4D9F">
      <w:pPr>
        <w:spacing w:before="1"/>
        <w:ind w:left="220" w:right="235"/>
        <w:rPr>
          <w:sz w:val="20"/>
        </w:rPr>
      </w:pPr>
      <w:r>
        <w:rPr>
          <w:sz w:val="20"/>
        </w:rPr>
        <w:t>We will then put the plan into place. This will usually be carried by the adults directly working within the child’s class. Sometimes we may require teachers from other parts of the</w:t>
      </w:r>
      <w:r>
        <w:rPr>
          <w:spacing w:val="-4"/>
          <w:sz w:val="20"/>
        </w:rPr>
        <w:t xml:space="preserve"> </w:t>
      </w:r>
      <w:r>
        <w:rPr>
          <w:sz w:val="20"/>
        </w:rPr>
        <w:t>school to</w:t>
      </w:r>
      <w:r>
        <w:rPr>
          <w:spacing w:val="-2"/>
          <w:sz w:val="20"/>
        </w:rPr>
        <w:t xml:space="preserve"> </w:t>
      </w:r>
      <w:r>
        <w:rPr>
          <w:sz w:val="20"/>
        </w:rPr>
        <w:t>support</w:t>
      </w:r>
      <w:r>
        <w:rPr>
          <w:spacing w:val="-1"/>
          <w:sz w:val="20"/>
        </w:rPr>
        <w:t xml:space="preserve"> </w:t>
      </w:r>
      <w:r>
        <w:rPr>
          <w:sz w:val="20"/>
        </w:rPr>
        <w:t>a</w:t>
      </w:r>
      <w:r>
        <w:rPr>
          <w:spacing w:val="-1"/>
          <w:sz w:val="20"/>
        </w:rPr>
        <w:t xml:space="preserve"> </w:t>
      </w:r>
      <w:r>
        <w:rPr>
          <w:sz w:val="20"/>
        </w:rPr>
        <w:t>child. If</w:t>
      </w:r>
      <w:r>
        <w:rPr>
          <w:spacing w:val="-4"/>
          <w:sz w:val="20"/>
        </w:rPr>
        <w:t xml:space="preserve"> </w:t>
      </w:r>
      <w:r>
        <w:rPr>
          <w:sz w:val="20"/>
        </w:rPr>
        <w:t>any</w:t>
      </w:r>
      <w:r>
        <w:rPr>
          <w:spacing w:val="-1"/>
          <w:sz w:val="20"/>
        </w:rPr>
        <w:t xml:space="preserve"> </w:t>
      </w:r>
      <w:r>
        <w:rPr>
          <w:sz w:val="20"/>
        </w:rPr>
        <w:t>external support</w:t>
      </w:r>
      <w:r>
        <w:rPr>
          <w:spacing w:val="-2"/>
          <w:sz w:val="20"/>
        </w:rPr>
        <w:t xml:space="preserve"> </w:t>
      </w:r>
      <w:r>
        <w:rPr>
          <w:sz w:val="20"/>
        </w:rPr>
        <w:t>is</w:t>
      </w:r>
      <w:r>
        <w:rPr>
          <w:spacing w:val="-4"/>
          <w:sz w:val="20"/>
        </w:rPr>
        <w:t xml:space="preserve"> </w:t>
      </w:r>
      <w:r>
        <w:rPr>
          <w:sz w:val="20"/>
        </w:rPr>
        <w:t>required</w:t>
      </w:r>
      <w:r>
        <w:rPr>
          <w:spacing w:val="-2"/>
          <w:sz w:val="20"/>
        </w:rPr>
        <w:t xml:space="preserve"> </w:t>
      </w:r>
      <w:r>
        <w:rPr>
          <w:sz w:val="20"/>
        </w:rPr>
        <w:t>to</w:t>
      </w:r>
      <w:r>
        <w:rPr>
          <w:spacing w:val="-1"/>
          <w:sz w:val="20"/>
        </w:rPr>
        <w:t xml:space="preserve"> </w:t>
      </w:r>
      <w:r>
        <w:rPr>
          <w:sz w:val="20"/>
        </w:rPr>
        <w:t>meet</w:t>
      </w:r>
      <w:r>
        <w:rPr>
          <w:spacing w:val="-2"/>
          <w:sz w:val="20"/>
        </w:rPr>
        <w:t xml:space="preserve"> </w:t>
      </w:r>
      <w:r>
        <w:rPr>
          <w:sz w:val="20"/>
        </w:rPr>
        <w:t>the</w:t>
      </w:r>
      <w:r>
        <w:rPr>
          <w:spacing w:val="-4"/>
          <w:sz w:val="20"/>
        </w:rPr>
        <w:t xml:space="preserve"> </w:t>
      </w:r>
      <w:r>
        <w:rPr>
          <w:sz w:val="20"/>
        </w:rPr>
        <w:t>needs</w:t>
      </w:r>
      <w:r>
        <w:rPr>
          <w:spacing w:val="-1"/>
          <w:sz w:val="20"/>
        </w:rPr>
        <w:t xml:space="preserve"> </w:t>
      </w:r>
      <w:r>
        <w:rPr>
          <w:sz w:val="20"/>
        </w:rPr>
        <w:t>of</w:t>
      </w:r>
      <w:r>
        <w:rPr>
          <w:spacing w:val="-1"/>
          <w:sz w:val="20"/>
        </w:rPr>
        <w:t xml:space="preserve"> </w:t>
      </w:r>
      <w:r>
        <w:rPr>
          <w:sz w:val="20"/>
        </w:rPr>
        <w:t>the plan, the SENDCo will organise and collate all of this information.</w:t>
      </w:r>
    </w:p>
    <w:p w14:paraId="132029B9" w14:textId="77777777" w:rsidR="00186DE4" w:rsidRDefault="00186DE4">
      <w:pPr>
        <w:pStyle w:val="BodyText"/>
        <w:spacing w:before="1"/>
        <w:rPr>
          <w:sz w:val="20"/>
        </w:rPr>
      </w:pPr>
    </w:p>
    <w:p w14:paraId="53ED61CB" w14:textId="77777777" w:rsidR="00186DE4" w:rsidRDefault="009D4D9F">
      <w:pPr>
        <w:pStyle w:val="Heading1"/>
      </w:pPr>
      <w:r>
        <w:rPr>
          <w:spacing w:val="-2"/>
        </w:rPr>
        <w:t>REVIEW</w:t>
      </w:r>
    </w:p>
    <w:p w14:paraId="54CD7C71" w14:textId="77777777" w:rsidR="00186DE4" w:rsidRDefault="00186DE4">
      <w:pPr>
        <w:pStyle w:val="BodyText"/>
        <w:spacing w:before="1"/>
        <w:rPr>
          <w:b/>
          <w:sz w:val="20"/>
        </w:rPr>
      </w:pPr>
    </w:p>
    <w:p w14:paraId="6A2BD0C4" w14:textId="77777777" w:rsidR="00186DE4" w:rsidRDefault="009D4D9F">
      <w:pPr>
        <w:ind w:left="220" w:right="235"/>
        <w:rPr>
          <w:sz w:val="20"/>
        </w:rPr>
      </w:pPr>
      <w:r>
        <w:rPr>
          <w:sz w:val="20"/>
        </w:rPr>
        <w:t>We will review your child’s progress on the date that we have agreed. In some cases, the informal review</w:t>
      </w:r>
      <w:r>
        <w:rPr>
          <w:spacing w:val="-2"/>
          <w:sz w:val="20"/>
        </w:rPr>
        <w:t xml:space="preserve"> </w:t>
      </w:r>
      <w:r>
        <w:rPr>
          <w:sz w:val="20"/>
        </w:rPr>
        <w:t>has</w:t>
      </w:r>
      <w:r>
        <w:rPr>
          <w:spacing w:val="-2"/>
          <w:sz w:val="20"/>
        </w:rPr>
        <w:t xml:space="preserve"> </w:t>
      </w:r>
      <w:r>
        <w:rPr>
          <w:sz w:val="20"/>
        </w:rPr>
        <w:t>identified</w:t>
      </w:r>
      <w:r>
        <w:rPr>
          <w:spacing w:val="-1"/>
          <w:sz w:val="20"/>
        </w:rPr>
        <w:t xml:space="preserve"> </w:t>
      </w:r>
      <w:r>
        <w:rPr>
          <w:sz w:val="20"/>
        </w:rPr>
        <w:t>that</w:t>
      </w:r>
      <w:r>
        <w:rPr>
          <w:spacing w:val="-1"/>
          <w:sz w:val="20"/>
        </w:rPr>
        <w:t xml:space="preserve"> </w:t>
      </w:r>
      <w:r>
        <w:rPr>
          <w:sz w:val="20"/>
        </w:rPr>
        <w:t>the</w:t>
      </w:r>
      <w:r>
        <w:rPr>
          <w:spacing w:val="-3"/>
          <w:sz w:val="20"/>
        </w:rPr>
        <w:t xml:space="preserve"> </w:t>
      </w:r>
      <w:r>
        <w:rPr>
          <w:sz w:val="20"/>
        </w:rPr>
        <w:t>provision</w:t>
      </w:r>
      <w:r>
        <w:rPr>
          <w:spacing w:val="-1"/>
          <w:sz w:val="20"/>
        </w:rPr>
        <w:t xml:space="preserve"> </w:t>
      </w:r>
      <w:r>
        <w:rPr>
          <w:sz w:val="20"/>
        </w:rPr>
        <w:t>is</w:t>
      </w:r>
      <w:r>
        <w:rPr>
          <w:spacing w:val="-3"/>
          <w:sz w:val="20"/>
        </w:rPr>
        <w:t xml:space="preserve"> </w:t>
      </w:r>
      <w:r>
        <w:rPr>
          <w:sz w:val="20"/>
        </w:rPr>
        <w:t>not</w:t>
      </w:r>
      <w:r>
        <w:rPr>
          <w:spacing w:val="-1"/>
          <w:sz w:val="20"/>
        </w:rPr>
        <w:t xml:space="preserve"> </w:t>
      </w:r>
      <w:r>
        <w:rPr>
          <w:sz w:val="20"/>
        </w:rPr>
        <w:t>having</w:t>
      </w:r>
      <w:r>
        <w:rPr>
          <w:spacing w:val="-1"/>
          <w:sz w:val="20"/>
        </w:rPr>
        <w:t xml:space="preserve"> </w:t>
      </w:r>
      <w:r>
        <w:rPr>
          <w:sz w:val="20"/>
        </w:rPr>
        <w:t>an</w:t>
      </w:r>
      <w:r>
        <w:rPr>
          <w:spacing w:val="-4"/>
          <w:sz w:val="20"/>
        </w:rPr>
        <w:t xml:space="preserve"> </w:t>
      </w:r>
      <w:r>
        <w:rPr>
          <w:sz w:val="20"/>
        </w:rPr>
        <w:t>impact,</w:t>
      </w:r>
      <w:r>
        <w:rPr>
          <w:spacing w:val="-2"/>
          <w:sz w:val="20"/>
        </w:rPr>
        <w:t xml:space="preserve"> </w:t>
      </w:r>
      <w:r>
        <w:rPr>
          <w:sz w:val="20"/>
        </w:rPr>
        <w:t>the review</w:t>
      </w:r>
      <w:r>
        <w:rPr>
          <w:spacing w:val="-2"/>
          <w:sz w:val="20"/>
        </w:rPr>
        <w:t xml:space="preserve"> </w:t>
      </w:r>
      <w:r>
        <w:rPr>
          <w:sz w:val="20"/>
        </w:rPr>
        <w:t>will be brought forward and new targets are set. The review information gathered is used to identify</w:t>
      </w:r>
      <w:r>
        <w:rPr>
          <w:spacing w:val="-3"/>
          <w:sz w:val="20"/>
        </w:rPr>
        <w:t xml:space="preserve"> </w:t>
      </w:r>
      <w:r>
        <w:rPr>
          <w:sz w:val="20"/>
        </w:rPr>
        <w:t>the</w:t>
      </w:r>
      <w:r>
        <w:rPr>
          <w:spacing w:val="-4"/>
          <w:sz w:val="20"/>
        </w:rPr>
        <w:t xml:space="preserve"> </w:t>
      </w:r>
      <w:r>
        <w:rPr>
          <w:sz w:val="20"/>
        </w:rPr>
        <w:t>next</w:t>
      </w:r>
      <w:r>
        <w:rPr>
          <w:spacing w:val="-1"/>
          <w:sz w:val="20"/>
        </w:rPr>
        <w:t xml:space="preserve"> </w:t>
      </w:r>
      <w:r>
        <w:rPr>
          <w:sz w:val="20"/>
        </w:rPr>
        <w:t>steps</w:t>
      </w:r>
      <w:r>
        <w:rPr>
          <w:spacing w:val="-1"/>
          <w:sz w:val="20"/>
        </w:rPr>
        <w:t xml:space="preserve"> </w:t>
      </w:r>
      <w:r>
        <w:rPr>
          <w:sz w:val="20"/>
        </w:rPr>
        <w:t>and</w:t>
      </w:r>
      <w:r>
        <w:rPr>
          <w:spacing w:val="-2"/>
          <w:sz w:val="20"/>
        </w:rPr>
        <w:t xml:space="preserve"> </w:t>
      </w:r>
      <w:r>
        <w:rPr>
          <w:sz w:val="20"/>
        </w:rPr>
        <w:t>future</w:t>
      </w:r>
      <w:r>
        <w:rPr>
          <w:spacing w:val="-4"/>
          <w:sz w:val="20"/>
        </w:rPr>
        <w:t xml:space="preserve"> </w:t>
      </w:r>
      <w:r>
        <w:rPr>
          <w:sz w:val="20"/>
        </w:rPr>
        <w:t>provision</w:t>
      </w:r>
      <w:r>
        <w:rPr>
          <w:spacing w:val="-2"/>
          <w:sz w:val="20"/>
        </w:rPr>
        <w:t xml:space="preserve"> </w:t>
      </w:r>
      <w:r>
        <w:rPr>
          <w:sz w:val="20"/>
        </w:rPr>
        <w:t>for</w:t>
      </w:r>
      <w:r>
        <w:rPr>
          <w:spacing w:val="-4"/>
          <w:sz w:val="20"/>
        </w:rPr>
        <w:t xml:space="preserve"> </w:t>
      </w:r>
      <w:r>
        <w:rPr>
          <w:sz w:val="20"/>
        </w:rPr>
        <w:t>the</w:t>
      </w:r>
      <w:r>
        <w:rPr>
          <w:spacing w:val="-4"/>
          <w:sz w:val="20"/>
        </w:rPr>
        <w:t xml:space="preserve"> </w:t>
      </w:r>
      <w:r>
        <w:rPr>
          <w:sz w:val="20"/>
        </w:rPr>
        <w:t>pupil.</w:t>
      </w:r>
      <w:r>
        <w:rPr>
          <w:spacing w:val="-4"/>
          <w:sz w:val="20"/>
        </w:rPr>
        <w:t xml:space="preserve"> </w:t>
      </w:r>
      <w:r>
        <w:rPr>
          <w:sz w:val="20"/>
        </w:rPr>
        <w:t>As</w:t>
      </w:r>
      <w:r>
        <w:rPr>
          <w:spacing w:val="-3"/>
          <w:sz w:val="20"/>
        </w:rPr>
        <w:t xml:space="preserve"> </w:t>
      </w:r>
      <w:r>
        <w:rPr>
          <w:sz w:val="20"/>
        </w:rPr>
        <w:t>part</w:t>
      </w:r>
      <w:r>
        <w:rPr>
          <w:spacing w:val="-1"/>
          <w:sz w:val="20"/>
        </w:rPr>
        <w:t xml:space="preserve"> </w:t>
      </w:r>
      <w:r>
        <w:rPr>
          <w:sz w:val="20"/>
        </w:rPr>
        <w:t>of</w:t>
      </w:r>
      <w:r>
        <w:rPr>
          <w:spacing w:val="-4"/>
          <w:sz w:val="20"/>
        </w:rPr>
        <w:t xml:space="preserve"> </w:t>
      </w:r>
      <w:r>
        <w:rPr>
          <w:sz w:val="20"/>
        </w:rPr>
        <w:t>the review</w:t>
      </w:r>
      <w:r>
        <w:rPr>
          <w:spacing w:val="-3"/>
          <w:sz w:val="20"/>
        </w:rPr>
        <w:t xml:space="preserve"> </w:t>
      </w:r>
      <w:r>
        <w:rPr>
          <w:sz w:val="20"/>
        </w:rPr>
        <w:t>process,</w:t>
      </w:r>
      <w:r>
        <w:rPr>
          <w:spacing w:val="-4"/>
          <w:sz w:val="20"/>
        </w:rPr>
        <w:t xml:space="preserve"> </w:t>
      </w:r>
      <w:r>
        <w:rPr>
          <w:sz w:val="20"/>
        </w:rPr>
        <w:t>the views of the pupil and their parents/carers are considered to inform future provision.</w:t>
      </w:r>
    </w:p>
    <w:p w14:paraId="2DF4E79D" w14:textId="77777777" w:rsidR="00186DE4" w:rsidRDefault="00186DE4">
      <w:pPr>
        <w:pStyle w:val="BodyText"/>
        <w:spacing w:before="11"/>
        <w:rPr>
          <w:sz w:val="19"/>
        </w:rPr>
      </w:pPr>
    </w:p>
    <w:p w14:paraId="276647E8" w14:textId="77777777" w:rsidR="00186DE4" w:rsidRDefault="009D4D9F">
      <w:pPr>
        <w:ind w:left="220" w:right="312"/>
        <w:rPr>
          <w:sz w:val="20"/>
        </w:rPr>
      </w:pPr>
      <w:r>
        <w:rPr>
          <w:sz w:val="20"/>
        </w:rPr>
        <w:t>Having</w:t>
      </w:r>
      <w:r>
        <w:rPr>
          <w:spacing w:val="-3"/>
          <w:sz w:val="20"/>
        </w:rPr>
        <w:t xml:space="preserve"> </w:t>
      </w:r>
      <w:r>
        <w:rPr>
          <w:sz w:val="20"/>
        </w:rPr>
        <w:t>consulted</w:t>
      </w:r>
      <w:r>
        <w:rPr>
          <w:spacing w:val="-3"/>
          <w:sz w:val="20"/>
        </w:rPr>
        <w:t xml:space="preserve"> </w:t>
      </w:r>
      <w:r>
        <w:rPr>
          <w:sz w:val="20"/>
        </w:rPr>
        <w:t>with</w:t>
      </w:r>
      <w:r>
        <w:rPr>
          <w:spacing w:val="-3"/>
          <w:sz w:val="20"/>
        </w:rPr>
        <w:t xml:space="preserve"> </w:t>
      </w:r>
      <w:r>
        <w:rPr>
          <w:sz w:val="20"/>
        </w:rPr>
        <w:t>the</w:t>
      </w:r>
      <w:r>
        <w:rPr>
          <w:spacing w:val="-5"/>
          <w:sz w:val="20"/>
        </w:rPr>
        <w:t xml:space="preserve"> </w:t>
      </w:r>
      <w:r>
        <w:rPr>
          <w:sz w:val="20"/>
        </w:rPr>
        <w:t>children</w:t>
      </w:r>
      <w:r>
        <w:rPr>
          <w:spacing w:val="-3"/>
          <w:sz w:val="20"/>
        </w:rPr>
        <w:t xml:space="preserve"> </w:t>
      </w:r>
      <w:r>
        <w:rPr>
          <w:sz w:val="20"/>
        </w:rPr>
        <w:t>and</w:t>
      </w:r>
      <w:r>
        <w:rPr>
          <w:spacing w:val="-3"/>
          <w:sz w:val="20"/>
        </w:rPr>
        <w:t xml:space="preserve"> </w:t>
      </w:r>
      <w:r>
        <w:rPr>
          <w:sz w:val="20"/>
        </w:rPr>
        <w:t>their</w:t>
      </w:r>
      <w:r>
        <w:rPr>
          <w:spacing w:val="-5"/>
          <w:sz w:val="20"/>
        </w:rPr>
        <w:t xml:space="preserve"> </w:t>
      </w:r>
      <w:r>
        <w:rPr>
          <w:sz w:val="20"/>
        </w:rPr>
        <w:t>parents,</w:t>
      </w:r>
      <w:r>
        <w:rPr>
          <w:spacing w:val="-5"/>
          <w:sz w:val="20"/>
        </w:rPr>
        <w:t xml:space="preserve"> </w:t>
      </w:r>
      <w:r>
        <w:rPr>
          <w:sz w:val="20"/>
        </w:rPr>
        <w:t>all</w:t>
      </w:r>
      <w:r>
        <w:rPr>
          <w:spacing w:val="-1"/>
          <w:sz w:val="20"/>
        </w:rPr>
        <w:t xml:space="preserve"> </w:t>
      </w:r>
      <w:r>
        <w:rPr>
          <w:sz w:val="20"/>
        </w:rPr>
        <w:t>our</w:t>
      </w:r>
      <w:r>
        <w:rPr>
          <w:spacing w:val="-5"/>
          <w:sz w:val="20"/>
        </w:rPr>
        <w:t xml:space="preserve"> </w:t>
      </w:r>
      <w:r>
        <w:rPr>
          <w:sz w:val="20"/>
        </w:rPr>
        <w:t>additional</w:t>
      </w:r>
      <w:r>
        <w:rPr>
          <w:spacing w:val="-4"/>
          <w:sz w:val="20"/>
        </w:rPr>
        <w:t xml:space="preserve"> </w:t>
      </w:r>
      <w:r>
        <w:rPr>
          <w:sz w:val="20"/>
        </w:rPr>
        <w:t>provision</w:t>
      </w:r>
      <w:r>
        <w:rPr>
          <w:spacing w:val="-3"/>
          <w:sz w:val="20"/>
        </w:rPr>
        <w:t xml:space="preserve"> </w:t>
      </w:r>
      <w:r>
        <w:rPr>
          <w:sz w:val="20"/>
        </w:rPr>
        <w:t>(internal or external) is based on an agreed outcomes approach and these are discussed with the professionals that offer the support to your child and hold both our internal/external providers ourselves to account.</w:t>
      </w:r>
    </w:p>
    <w:p w14:paraId="19E148E7" w14:textId="77777777" w:rsidR="00186DE4" w:rsidRDefault="00186DE4">
      <w:pPr>
        <w:pStyle w:val="BodyText"/>
        <w:spacing w:before="1"/>
        <w:rPr>
          <w:sz w:val="20"/>
        </w:rPr>
      </w:pPr>
    </w:p>
    <w:tbl>
      <w:tblPr>
        <w:tblW w:w="957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9"/>
        <w:gridCol w:w="4789"/>
      </w:tblGrid>
      <w:tr w:rsidR="00186DE4" w14:paraId="5D65395F" w14:textId="77777777" w:rsidTr="009A1D45">
        <w:trPr>
          <w:trHeight w:val="5590"/>
        </w:trPr>
        <w:tc>
          <w:tcPr>
            <w:tcW w:w="4789" w:type="dxa"/>
          </w:tcPr>
          <w:p w14:paraId="72B6938A" w14:textId="77777777" w:rsidR="00186DE4" w:rsidRDefault="009D4D9F">
            <w:pPr>
              <w:pStyle w:val="TableParagraph"/>
              <w:rPr>
                <w:i/>
                <w:sz w:val="20"/>
              </w:rPr>
            </w:pPr>
            <w:r>
              <w:rPr>
                <w:i/>
                <w:sz w:val="20"/>
              </w:rPr>
              <w:t>What</w:t>
            </w:r>
            <w:r>
              <w:rPr>
                <w:i/>
                <w:spacing w:val="-6"/>
                <w:sz w:val="20"/>
              </w:rPr>
              <w:t xml:space="preserve"> </w:t>
            </w:r>
            <w:r>
              <w:rPr>
                <w:i/>
                <w:sz w:val="20"/>
              </w:rPr>
              <w:t>extra</w:t>
            </w:r>
            <w:r>
              <w:rPr>
                <w:i/>
                <w:spacing w:val="-5"/>
                <w:sz w:val="20"/>
              </w:rPr>
              <w:t xml:space="preserve"> </w:t>
            </w:r>
            <w:r>
              <w:rPr>
                <w:i/>
                <w:sz w:val="20"/>
              </w:rPr>
              <w:t>support</w:t>
            </w:r>
            <w:r>
              <w:rPr>
                <w:i/>
                <w:spacing w:val="-5"/>
                <w:sz w:val="20"/>
              </w:rPr>
              <w:t xml:space="preserve"> </w:t>
            </w:r>
            <w:r>
              <w:rPr>
                <w:i/>
                <w:sz w:val="20"/>
              </w:rPr>
              <w:t>we</w:t>
            </w:r>
            <w:r>
              <w:rPr>
                <w:i/>
                <w:spacing w:val="-4"/>
                <w:sz w:val="20"/>
              </w:rPr>
              <w:t xml:space="preserve"> </w:t>
            </w:r>
            <w:r>
              <w:rPr>
                <w:i/>
                <w:sz w:val="20"/>
              </w:rPr>
              <w:t>bring</w:t>
            </w:r>
            <w:r>
              <w:rPr>
                <w:i/>
                <w:spacing w:val="-6"/>
                <w:sz w:val="20"/>
              </w:rPr>
              <w:t xml:space="preserve"> </w:t>
            </w:r>
            <w:r>
              <w:rPr>
                <w:i/>
                <w:sz w:val="20"/>
              </w:rPr>
              <w:t>in</w:t>
            </w:r>
            <w:r>
              <w:rPr>
                <w:i/>
                <w:spacing w:val="-6"/>
                <w:sz w:val="20"/>
              </w:rPr>
              <w:t xml:space="preserve"> </w:t>
            </w:r>
            <w:r>
              <w:rPr>
                <w:i/>
                <w:sz w:val="20"/>
              </w:rPr>
              <w:t>to</w:t>
            </w:r>
            <w:r>
              <w:rPr>
                <w:i/>
                <w:spacing w:val="-7"/>
                <w:sz w:val="20"/>
              </w:rPr>
              <w:t xml:space="preserve"> </w:t>
            </w:r>
            <w:r>
              <w:rPr>
                <w:i/>
                <w:sz w:val="20"/>
              </w:rPr>
              <w:t>help</w:t>
            </w:r>
            <w:r>
              <w:rPr>
                <w:i/>
                <w:spacing w:val="-6"/>
                <w:sz w:val="20"/>
              </w:rPr>
              <w:t xml:space="preserve"> </w:t>
            </w:r>
            <w:r>
              <w:rPr>
                <w:i/>
                <w:sz w:val="20"/>
              </w:rPr>
              <w:t>us meet SEND: specialist services, external expertise and how we work together?</w:t>
            </w:r>
          </w:p>
        </w:tc>
        <w:tc>
          <w:tcPr>
            <w:tcW w:w="4789" w:type="dxa"/>
          </w:tcPr>
          <w:p w14:paraId="61471C3A" w14:textId="77777777" w:rsidR="00186DE4" w:rsidRDefault="009D4D9F">
            <w:pPr>
              <w:pStyle w:val="TableParagraph"/>
              <w:ind w:right="161"/>
              <w:rPr>
                <w:sz w:val="20"/>
              </w:rPr>
            </w:pPr>
            <w:r>
              <w:rPr>
                <w:sz w:val="20"/>
              </w:rPr>
              <w:t>Our school works in partnership with a number of external providers, who support us</w:t>
            </w:r>
            <w:r>
              <w:rPr>
                <w:spacing w:val="-8"/>
                <w:sz w:val="20"/>
              </w:rPr>
              <w:t xml:space="preserve"> </w:t>
            </w:r>
            <w:r>
              <w:rPr>
                <w:sz w:val="20"/>
              </w:rPr>
              <w:t>in</w:t>
            </w:r>
            <w:r>
              <w:rPr>
                <w:spacing w:val="-6"/>
                <w:sz w:val="20"/>
              </w:rPr>
              <w:t xml:space="preserve"> </w:t>
            </w:r>
            <w:r>
              <w:rPr>
                <w:sz w:val="20"/>
              </w:rPr>
              <w:t>the</w:t>
            </w:r>
            <w:r>
              <w:rPr>
                <w:spacing w:val="-8"/>
                <w:sz w:val="20"/>
              </w:rPr>
              <w:t xml:space="preserve"> </w:t>
            </w:r>
            <w:r>
              <w:rPr>
                <w:sz w:val="20"/>
              </w:rPr>
              <w:t>assessment</w:t>
            </w:r>
            <w:r>
              <w:rPr>
                <w:spacing w:val="-6"/>
                <w:sz w:val="20"/>
              </w:rPr>
              <w:t xml:space="preserve"> </w:t>
            </w:r>
            <w:r>
              <w:rPr>
                <w:sz w:val="20"/>
              </w:rPr>
              <w:t>and</w:t>
            </w:r>
            <w:r>
              <w:rPr>
                <w:spacing w:val="-6"/>
                <w:sz w:val="20"/>
              </w:rPr>
              <w:t xml:space="preserve"> </w:t>
            </w:r>
            <w:r>
              <w:rPr>
                <w:sz w:val="20"/>
              </w:rPr>
              <w:t>management</w:t>
            </w:r>
            <w:r>
              <w:rPr>
                <w:spacing w:val="-6"/>
                <w:sz w:val="20"/>
              </w:rPr>
              <w:t xml:space="preserve"> </w:t>
            </w:r>
            <w:r>
              <w:rPr>
                <w:sz w:val="20"/>
              </w:rPr>
              <w:t xml:space="preserve">plan of our pupils. These providers are as </w:t>
            </w:r>
            <w:r>
              <w:rPr>
                <w:spacing w:val="-2"/>
                <w:sz w:val="20"/>
              </w:rPr>
              <w:t>follows:</w:t>
            </w:r>
          </w:p>
          <w:p w14:paraId="0012CA18" w14:textId="77777777" w:rsidR="00186DE4" w:rsidRDefault="00186DE4">
            <w:pPr>
              <w:pStyle w:val="TableParagraph"/>
              <w:spacing w:before="11"/>
              <w:ind w:left="0"/>
              <w:rPr>
                <w:sz w:val="19"/>
              </w:rPr>
            </w:pPr>
          </w:p>
          <w:p w14:paraId="19580F1F" w14:textId="494FF3CC" w:rsidR="001E6014" w:rsidRDefault="000B2DC2" w:rsidP="001E6014">
            <w:pPr>
              <w:pStyle w:val="TableParagraph"/>
              <w:ind w:right="233"/>
              <w:rPr>
                <w:sz w:val="20"/>
              </w:rPr>
            </w:pPr>
            <w:r>
              <w:rPr>
                <w:sz w:val="20"/>
              </w:rPr>
              <w:t>Aroa</w:t>
            </w:r>
            <w:r w:rsidR="001E6014">
              <w:rPr>
                <w:sz w:val="20"/>
              </w:rPr>
              <w:t xml:space="preserve"> </w:t>
            </w:r>
            <w:r w:rsidR="009D4D9F">
              <w:rPr>
                <w:sz w:val="20"/>
              </w:rPr>
              <w:t>Educational</w:t>
            </w:r>
            <w:r w:rsidR="009D4D9F">
              <w:rPr>
                <w:spacing w:val="-7"/>
                <w:sz w:val="20"/>
              </w:rPr>
              <w:t xml:space="preserve"> </w:t>
            </w:r>
            <w:r w:rsidR="009D4D9F">
              <w:rPr>
                <w:sz w:val="20"/>
              </w:rPr>
              <w:t>Psycholog</w:t>
            </w:r>
            <w:r w:rsidR="001E6014">
              <w:rPr>
                <w:sz w:val="20"/>
              </w:rPr>
              <w:t>y Ltd</w:t>
            </w:r>
          </w:p>
          <w:p w14:paraId="048961A6" w14:textId="785ED5B0" w:rsidR="009A060F" w:rsidRDefault="009A060F">
            <w:pPr>
              <w:pStyle w:val="TableParagraph"/>
              <w:ind w:right="233"/>
              <w:rPr>
                <w:sz w:val="20"/>
              </w:rPr>
            </w:pPr>
            <w:r w:rsidRPr="000C0F6D">
              <w:rPr>
                <w:sz w:val="20"/>
              </w:rPr>
              <w:t>Together Trust – occupational therapy, speech and language support, behavioural support</w:t>
            </w:r>
          </w:p>
          <w:p w14:paraId="6FCC17C5" w14:textId="77777777" w:rsidR="00186DE4" w:rsidRDefault="009D4D9F">
            <w:pPr>
              <w:pStyle w:val="TableParagraph"/>
              <w:spacing w:before="2"/>
              <w:ind w:right="1400"/>
              <w:rPr>
                <w:sz w:val="20"/>
              </w:rPr>
            </w:pPr>
            <w:r>
              <w:rPr>
                <w:sz w:val="20"/>
              </w:rPr>
              <w:t>Liverpool</w:t>
            </w:r>
            <w:r>
              <w:rPr>
                <w:spacing w:val="-18"/>
                <w:sz w:val="20"/>
              </w:rPr>
              <w:t xml:space="preserve"> </w:t>
            </w:r>
            <w:r>
              <w:rPr>
                <w:sz w:val="20"/>
              </w:rPr>
              <w:t>SALT</w:t>
            </w:r>
            <w:r>
              <w:rPr>
                <w:spacing w:val="-18"/>
                <w:sz w:val="20"/>
              </w:rPr>
              <w:t xml:space="preserve"> </w:t>
            </w:r>
            <w:r>
              <w:rPr>
                <w:sz w:val="20"/>
              </w:rPr>
              <w:t>Services Liverpool OT Service</w:t>
            </w:r>
          </w:p>
          <w:p w14:paraId="03B8C8B9" w14:textId="7B1B2D5E" w:rsidR="00186DE4" w:rsidRDefault="009D4D9F">
            <w:pPr>
              <w:pStyle w:val="TableParagraph"/>
              <w:ind w:right="1400"/>
              <w:rPr>
                <w:spacing w:val="-2"/>
                <w:sz w:val="20"/>
              </w:rPr>
            </w:pPr>
            <w:r>
              <w:rPr>
                <w:sz w:val="20"/>
              </w:rPr>
              <w:t>Liverpool</w:t>
            </w:r>
            <w:r>
              <w:rPr>
                <w:spacing w:val="-18"/>
                <w:sz w:val="20"/>
              </w:rPr>
              <w:t xml:space="preserve"> </w:t>
            </w:r>
            <w:r>
              <w:rPr>
                <w:sz w:val="20"/>
              </w:rPr>
              <w:t>Physiotherapy</w:t>
            </w:r>
            <w:r>
              <w:rPr>
                <w:spacing w:val="-18"/>
                <w:sz w:val="20"/>
              </w:rPr>
              <w:t xml:space="preserve"> </w:t>
            </w:r>
            <w:r>
              <w:rPr>
                <w:sz w:val="20"/>
              </w:rPr>
              <w:t xml:space="preserve">Service </w:t>
            </w:r>
          </w:p>
          <w:p w14:paraId="62F90C4A" w14:textId="3B651DF4" w:rsidR="00186DE4" w:rsidRDefault="009D4D9F">
            <w:pPr>
              <w:pStyle w:val="TableParagraph"/>
              <w:ind w:right="1400"/>
              <w:rPr>
                <w:sz w:val="20"/>
              </w:rPr>
            </w:pPr>
            <w:r>
              <w:rPr>
                <w:sz w:val="20"/>
              </w:rPr>
              <w:t>Mental</w:t>
            </w:r>
            <w:r>
              <w:rPr>
                <w:spacing w:val="-13"/>
                <w:sz w:val="20"/>
              </w:rPr>
              <w:t xml:space="preserve"> </w:t>
            </w:r>
            <w:r>
              <w:rPr>
                <w:sz w:val="20"/>
              </w:rPr>
              <w:t>Health</w:t>
            </w:r>
            <w:r>
              <w:rPr>
                <w:spacing w:val="-15"/>
                <w:sz w:val="20"/>
              </w:rPr>
              <w:t xml:space="preserve"> </w:t>
            </w:r>
            <w:r>
              <w:rPr>
                <w:sz w:val="20"/>
              </w:rPr>
              <w:t>Support</w:t>
            </w:r>
            <w:r>
              <w:rPr>
                <w:spacing w:val="-15"/>
                <w:sz w:val="20"/>
              </w:rPr>
              <w:t xml:space="preserve"> </w:t>
            </w:r>
            <w:r>
              <w:rPr>
                <w:sz w:val="20"/>
              </w:rPr>
              <w:t>Team</w:t>
            </w:r>
          </w:p>
          <w:p w14:paraId="07595DBC" w14:textId="4FB2CCD7" w:rsidR="00186DE4" w:rsidRDefault="009D4D9F">
            <w:pPr>
              <w:pStyle w:val="TableParagraph"/>
              <w:spacing w:line="242" w:lineRule="exact"/>
              <w:rPr>
                <w:spacing w:val="-2"/>
                <w:sz w:val="20"/>
              </w:rPr>
            </w:pPr>
            <w:r w:rsidRPr="000C0F6D">
              <w:rPr>
                <w:spacing w:val="-2"/>
                <w:sz w:val="20"/>
              </w:rPr>
              <w:t>SENISS</w:t>
            </w:r>
          </w:p>
          <w:p w14:paraId="19693E48" w14:textId="188ED00D" w:rsidR="0027232B" w:rsidRPr="000C0F6D" w:rsidRDefault="0027232B">
            <w:pPr>
              <w:pStyle w:val="TableParagraph"/>
              <w:spacing w:line="242" w:lineRule="exact"/>
              <w:rPr>
                <w:sz w:val="20"/>
              </w:rPr>
            </w:pPr>
            <w:r>
              <w:rPr>
                <w:spacing w:val="-2"/>
                <w:sz w:val="20"/>
              </w:rPr>
              <w:t>Beautiful New Beginnings</w:t>
            </w:r>
          </w:p>
          <w:p w14:paraId="2C0D444F" w14:textId="2135DA3B" w:rsidR="00186DE4" w:rsidRDefault="00186DE4">
            <w:pPr>
              <w:pStyle w:val="TableParagraph"/>
              <w:spacing w:line="243" w:lineRule="exact"/>
              <w:rPr>
                <w:sz w:val="20"/>
              </w:rPr>
            </w:pPr>
          </w:p>
          <w:p w14:paraId="1402613F" w14:textId="77777777" w:rsidR="00186DE4" w:rsidRDefault="00186DE4">
            <w:pPr>
              <w:pStyle w:val="TableParagraph"/>
              <w:spacing w:before="10"/>
              <w:ind w:left="0"/>
              <w:rPr>
                <w:sz w:val="19"/>
              </w:rPr>
            </w:pPr>
          </w:p>
          <w:p w14:paraId="3A59597F" w14:textId="77777777" w:rsidR="00186DE4" w:rsidRDefault="009D4D9F">
            <w:pPr>
              <w:pStyle w:val="TableParagraph"/>
              <w:rPr>
                <w:sz w:val="20"/>
              </w:rPr>
            </w:pPr>
            <w:r>
              <w:rPr>
                <w:sz w:val="20"/>
              </w:rPr>
              <w:t>This</w:t>
            </w:r>
            <w:r>
              <w:rPr>
                <w:spacing w:val="-7"/>
                <w:sz w:val="20"/>
              </w:rPr>
              <w:t xml:space="preserve"> </w:t>
            </w:r>
            <w:r>
              <w:rPr>
                <w:sz w:val="20"/>
              </w:rPr>
              <w:t>support</w:t>
            </w:r>
            <w:r>
              <w:rPr>
                <w:spacing w:val="-4"/>
                <w:sz w:val="20"/>
              </w:rPr>
              <w:t xml:space="preserve"> </w:t>
            </w:r>
            <w:r>
              <w:rPr>
                <w:sz w:val="20"/>
              </w:rPr>
              <w:t>is</w:t>
            </w:r>
            <w:r>
              <w:rPr>
                <w:spacing w:val="-7"/>
                <w:sz w:val="20"/>
              </w:rPr>
              <w:t xml:space="preserve"> </w:t>
            </w:r>
            <w:r>
              <w:rPr>
                <w:sz w:val="20"/>
              </w:rPr>
              <w:t>provided</w:t>
            </w:r>
            <w:r>
              <w:rPr>
                <w:spacing w:val="-4"/>
                <w:sz w:val="20"/>
              </w:rPr>
              <w:t xml:space="preserve"> </w:t>
            </w:r>
            <w:r>
              <w:rPr>
                <w:sz w:val="20"/>
              </w:rPr>
              <w:t>is</w:t>
            </w:r>
            <w:r>
              <w:rPr>
                <w:spacing w:val="-7"/>
                <w:sz w:val="20"/>
              </w:rPr>
              <w:t xml:space="preserve"> </w:t>
            </w:r>
            <w:r>
              <w:rPr>
                <w:sz w:val="20"/>
              </w:rPr>
              <w:t>both</w:t>
            </w:r>
            <w:r>
              <w:rPr>
                <w:spacing w:val="-4"/>
                <w:sz w:val="20"/>
              </w:rPr>
              <w:t xml:space="preserve"> </w:t>
            </w:r>
            <w:r>
              <w:rPr>
                <w:sz w:val="20"/>
              </w:rPr>
              <w:t>bought</w:t>
            </w:r>
            <w:r>
              <w:rPr>
                <w:spacing w:val="-5"/>
                <w:sz w:val="20"/>
              </w:rPr>
              <w:t xml:space="preserve"> in</w:t>
            </w:r>
          </w:p>
          <w:p w14:paraId="10CB2C0A" w14:textId="77777777" w:rsidR="00186DE4" w:rsidRDefault="009D4D9F">
            <w:pPr>
              <w:pStyle w:val="TableParagraph"/>
              <w:spacing w:line="242" w:lineRule="exact"/>
              <w:rPr>
                <w:sz w:val="20"/>
              </w:rPr>
            </w:pPr>
            <w:r>
              <w:rPr>
                <w:sz w:val="20"/>
              </w:rPr>
              <w:t>privately,</w:t>
            </w:r>
            <w:r>
              <w:rPr>
                <w:spacing w:val="-9"/>
                <w:sz w:val="20"/>
              </w:rPr>
              <w:t xml:space="preserve"> </w:t>
            </w:r>
            <w:r>
              <w:rPr>
                <w:sz w:val="20"/>
              </w:rPr>
              <w:t>accessed</w:t>
            </w:r>
            <w:r>
              <w:rPr>
                <w:spacing w:val="-7"/>
                <w:sz w:val="20"/>
              </w:rPr>
              <w:t xml:space="preserve"> </w:t>
            </w:r>
            <w:r>
              <w:rPr>
                <w:sz w:val="20"/>
              </w:rPr>
              <w:t>via</w:t>
            </w:r>
            <w:r>
              <w:rPr>
                <w:spacing w:val="-9"/>
                <w:sz w:val="20"/>
              </w:rPr>
              <w:t xml:space="preserve"> </w:t>
            </w:r>
            <w:r>
              <w:rPr>
                <w:sz w:val="20"/>
              </w:rPr>
              <w:t>referrals</w:t>
            </w:r>
            <w:r>
              <w:rPr>
                <w:spacing w:val="-10"/>
                <w:sz w:val="20"/>
              </w:rPr>
              <w:t xml:space="preserve"> </w:t>
            </w:r>
            <w:r>
              <w:rPr>
                <w:sz w:val="20"/>
              </w:rPr>
              <w:t>or</w:t>
            </w:r>
            <w:r>
              <w:rPr>
                <w:spacing w:val="-10"/>
                <w:sz w:val="20"/>
              </w:rPr>
              <w:t xml:space="preserve"> </w:t>
            </w:r>
            <w:r>
              <w:rPr>
                <w:sz w:val="20"/>
              </w:rPr>
              <w:t>provided through Consortia.</w:t>
            </w:r>
          </w:p>
        </w:tc>
      </w:tr>
      <w:tr w:rsidR="00186DE4" w14:paraId="722A392B" w14:textId="77777777" w:rsidTr="009A1D45">
        <w:trPr>
          <w:trHeight w:val="2673"/>
        </w:trPr>
        <w:tc>
          <w:tcPr>
            <w:tcW w:w="4789" w:type="dxa"/>
          </w:tcPr>
          <w:p w14:paraId="0F56E521" w14:textId="77777777" w:rsidR="00186DE4" w:rsidRDefault="009D4D9F">
            <w:pPr>
              <w:pStyle w:val="TableParagraph"/>
              <w:rPr>
                <w:i/>
                <w:sz w:val="20"/>
              </w:rPr>
            </w:pPr>
            <w:r>
              <w:rPr>
                <w:i/>
                <w:sz w:val="20"/>
              </w:rPr>
              <w:t>What</w:t>
            </w:r>
            <w:r>
              <w:rPr>
                <w:i/>
                <w:spacing w:val="-10"/>
                <w:sz w:val="20"/>
              </w:rPr>
              <w:t xml:space="preserve"> </w:t>
            </w:r>
            <w:r>
              <w:rPr>
                <w:i/>
                <w:sz w:val="20"/>
              </w:rPr>
              <w:t>strategies,</w:t>
            </w:r>
            <w:r>
              <w:rPr>
                <w:i/>
                <w:spacing w:val="-11"/>
                <w:sz w:val="20"/>
              </w:rPr>
              <w:t xml:space="preserve"> </w:t>
            </w:r>
            <w:r>
              <w:rPr>
                <w:i/>
                <w:sz w:val="20"/>
              </w:rPr>
              <w:t>programmes,</w:t>
            </w:r>
            <w:r>
              <w:rPr>
                <w:i/>
                <w:spacing w:val="-11"/>
                <w:sz w:val="20"/>
              </w:rPr>
              <w:t xml:space="preserve"> </w:t>
            </w:r>
            <w:r>
              <w:rPr>
                <w:i/>
                <w:sz w:val="20"/>
              </w:rPr>
              <w:t>resources</w:t>
            </w:r>
            <w:r>
              <w:rPr>
                <w:i/>
                <w:spacing w:val="-11"/>
                <w:sz w:val="20"/>
              </w:rPr>
              <w:t xml:space="preserve"> </w:t>
            </w:r>
            <w:r>
              <w:rPr>
                <w:i/>
                <w:sz w:val="20"/>
              </w:rPr>
              <w:t>are used to support pupils with ASC and social communication difficulties?</w:t>
            </w:r>
          </w:p>
        </w:tc>
        <w:tc>
          <w:tcPr>
            <w:tcW w:w="4789" w:type="dxa"/>
          </w:tcPr>
          <w:p w14:paraId="13A0E0E2" w14:textId="5674B674" w:rsidR="00186DE4" w:rsidRDefault="009D4D9F">
            <w:pPr>
              <w:pStyle w:val="TableParagraph"/>
              <w:rPr>
                <w:spacing w:val="-2"/>
                <w:sz w:val="20"/>
              </w:rPr>
            </w:pPr>
            <w:r>
              <w:rPr>
                <w:sz w:val="20"/>
              </w:rPr>
              <w:t>Adapted</w:t>
            </w:r>
            <w:r>
              <w:rPr>
                <w:spacing w:val="-10"/>
                <w:sz w:val="20"/>
              </w:rPr>
              <w:t xml:space="preserve"> </w:t>
            </w:r>
            <w:r>
              <w:rPr>
                <w:spacing w:val="-2"/>
                <w:sz w:val="20"/>
              </w:rPr>
              <w:t>curriculum</w:t>
            </w:r>
          </w:p>
          <w:p w14:paraId="568874F4" w14:textId="28C9B305" w:rsidR="009A060F" w:rsidRDefault="009A060F">
            <w:pPr>
              <w:pStyle w:val="TableParagraph"/>
              <w:rPr>
                <w:sz w:val="20"/>
              </w:rPr>
            </w:pPr>
            <w:r>
              <w:rPr>
                <w:spacing w:val="-2"/>
                <w:sz w:val="20"/>
              </w:rPr>
              <w:t>Personalised support plans</w:t>
            </w:r>
          </w:p>
          <w:p w14:paraId="1DDFF2EE" w14:textId="77777777" w:rsidR="00186DE4" w:rsidRDefault="009D4D9F">
            <w:pPr>
              <w:pStyle w:val="TableParagraph"/>
              <w:spacing w:before="2"/>
              <w:rPr>
                <w:sz w:val="20"/>
              </w:rPr>
            </w:pPr>
            <w:r>
              <w:rPr>
                <w:sz w:val="20"/>
              </w:rPr>
              <w:t>Specialist</w:t>
            </w:r>
            <w:r>
              <w:rPr>
                <w:spacing w:val="-14"/>
                <w:sz w:val="20"/>
              </w:rPr>
              <w:t xml:space="preserve"> </w:t>
            </w:r>
            <w:r>
              <w:rPr>
                <w:sz w:val="20"/>
              </w:rPr>
              <w:t>support/advice</w:t>
            </w:r>
            <w:r>
              <w:rPr>
                <w:spacing w:val="-15"/>
                <w:sz w:val="20"/>
              </w:rPr>
              <w:t xml:space="preserve"> </w:t>
            </w:r>
            <w:r>
              <w:rPr>
                <w:sz w:val="20"/>
              </w:rPr>
              <w:t>from</w:t>
            </w:r>
            <w:r>
              <w:rPr>
                <w:spacing w:val="-12"/>
                <w:sz w:val="20"/>
              </w:rPr>
              <w:t xml:space="preserve"> </w:t>
            </w:r>
            <w:r>
              <w:rPr>
                <w:sz w:val="20"/>
              </w:rPr>
              <w:t xml:space="preserve">outside </w:t>
            </w:r>
            <w:r>
              <w:rPr>
                <w:spacing w:val="-2"/>
                <w:sz w:val="20"/>
              </w:rPr>
              <w:t>agencies</w:t>
            </w:r>
          </w:p>
          <w:p w14:paraId="33774A1C" w14:textId="77777777" w:rsidR="00186DE4" w:rsidRDefault="009D4D9F">
            <w:pPr>
              <w:pStyle w:val="TableParagraph"/>
              <w:ind w:right="1400"/>
              <w:rPr>
                <w:sz w:val="20"/>
              </w:rPr>
            </w:pPr>
            <w:r>
              <w:rPr>
                <w:sz w:val="20"/>
              </w:rPr>
              <w:t>Individual workstations Personalised reward systems Visual</w:t>
            </w:r>
            <w:r>
              <w:rPr>
                <w:spacing w:val="-11"/>
                <w:sz w:val="20"/>
              </w:rPr>
              <w:t xml:space="preserve"> </w:t>
            </w:r>
            <w:r>
              <w:rPr>
                <w:sz w:val="20"/>
              </w:rPr>
              <w:t>routines</w:t>
            </w:r>
            <w:r>
              <w:rPr>
                <w:spacing w:val="-14"/>
                <w:sz w:val="20"/>
              </w:rPr>
              <w:t xml:space="preserve"> </w:t>
            </w:r>
            <w:r>
              <w:rPr>
                <w:sz w:val="20"/>
              </w:rPr>
              <w:t>and</w:t>
            </w:r>
            <w:r>
              <w:rPr>
                <w:spacing w:val="-13"/>
                <w:sz w:val="20"/>
              </w:rPr>
              <w:t xml:space="preserve"> </w:t>
            </w:r>
            <w:r>
              <w:rPr>
                <w:sz w:val="20"/>
              </w:rPr>
              <w:t>timetables Lego Therapy</w:t>
            </w:r>
          </w:p>
          <w:p w14:paraId="0262F01D" w14:textId="39D0300E" w:rsidR="00186DE4" w:rsidRDefault="009D4D9F">
            <w:pPr>
              <w:pStyle w:val="TableParagraph"/>
              <w:ind w:right="2782"/>
              <w:rPr>
                <w:sz w:val="20"/>
              </w:rPr>
            </w:pPr>
            <w:r w:rsidRPr="0027232B">
              <w:rPr>
                <w:sz w:val="20"/>
              </w:rPr>
              <w:t>Socially</w:t>
            </w:r>
            <w:r w:rsidRPr="0027232B">
              <w:rPr>
                <w:spacing w:val="-18"/>
                <w:sz w:val="20"/>
              </w:rPr>
              <w:t xml:space="preserve"> </w:t>
            </w:r>
            <w:r w:rsidRPr="0027232B">
              <w:rPr>
                <w:sz w:val="20"/>
              </w:rPr>
              <w:t>Speaking</w:t>
            </w:r>
            <w:r>
              <w:rPr>
                <w:sz w:val="20"/>
              </w:rPr>
              <w:t xml:space="preserve"> Social Stories </w:t>
            </w:r>
          </w:p>
          <w:p w14:paraId="16833D29" w14:textId="77777777" w:rsidR="00186DE4" w:rsidRDefault="009D4D9F">
            <w:pPr>
              <w:pStyle w:val="TableParagraph"/>
              <w:spacing w:line="222" w:lineRule="exact"/>
              <w:rPr>
                <w:spacing w:val="-2"/>
                <w:sz w:val="20"/>
              </w:rPr>
            </w:pPr>
            <w:r>
              <w:rPr>
                <w:sz w:val="20"/>
              </w:rPr>
              <w:t>Sensory</w:t>
            </w:r>
            <w:r>
              <w:rPr>
                <w:spacing w:val="-8"/>
                <w:sz w:val="20"/>
              </w:rPr>
              <w:t xml:space="preserve"> </w:t>
            </w:r>
            <w:r>
              <w:rPr>
                <w:spacing w:val="-2"/>
                <w:sz w:val="20"/>
              </w:rPr>
              <w:t>Circuit/Programme</w:t>
            </w:r>
            <w:r w:rsidR="009A060F">
              <w:rPr>
                <w:spacing w:val="-2"/>
                <w:sz w:val="20"/>
              </w:rPr>
              <w:t>s</w:t>
            </w:r>
          </w:p>
          <w:p w14:paraId="28A23724" w14:textId="4AD7B653" w:rsidR="0062719B" w:rsidRDefault="0062719B">
            <w:pPr>
              <w:pStyle w:val="TableParagraph"/>
              <w:spacing w:line="222" w:lineRule="exact"/>
              <w:rPr>
                <w:sz w:val="20"/>
              </w:rPr>
            </w:pPr>
            <w:r>
              <w:rPr>
                <w:spacing w:val="-2"/>
                <w:sz w:val="20"/>
              </w:rPr>
              <w:t xml:space="preserve">Bucket Therapy </w:t>
            </w:r>
          </w:p>
        </w:tc>
      </w:tr>
      <w:tr w:rsidR="00186DE4" w14:paraId="3BE6210F" w14:textId="77777777" w:rsidTr="009A1D45">
        <w:trPr>
          <w:trHeight w:val="1458"/>
        </w:trPr>
        <w:tc>
          <w:tcPr>
            <w:tcW w:w="4789" w:type="dxa"/>
          </w:tcPr>
          <w:p w14:paraId="58E01657" w14:textId="77777777" w:rsidR="00186DE4" w:rsidRDefault="009D4D9F">
            <w:pPr>
              <w:pStyle w:val="TableParagraph"/>
              <w:spacing w:before="2"/>
              <w:rPr>
                <w:i/>
                <w:sz w:val="20"/>
              </w:rPr>
            </w:pPr>
            <w:r>
              <w:rPr>
                <w:i/>
                <w:sz w:val="20"/>
              </w:rPr>
              <w:t>What</w:t>
            </w:r>
            <w:r>
              <w:rPr>
                <w:i/>
                <w:spacing w:val="-10"/>
                <w:sz w:val="20"/>
              </w:rPr>
              <w:t xml:space="preserve"> </w:t>
            </w:r>
            <w:r>
              <w:rPr>
                <w:i/>
                <w:sz w:val="20"/>
              </w:rPr>
              <w:t>strategies,</w:t>
            </w:r>
            <w:r>
              <w:rPr>
                <w:i/>
                <w:spacing w:val="-11"/>
                <w:sz w:val="20"/>
              </w:rPr>
              <w:t xml:space="preserve"> </w:t>
            </w:r>
            <w:r>
              <w:rPr>
                <w:i/>
                <w:sz w:val="20"/>
              </w:rPr>
              <w:t>programmes,</w:t>
            </w:r>
            <w:r>
              <w:rPr>
                <w:i/>
                <w:spacing w:val="-11"/>
                <w:sz w:val="20"/>
              </w:rPr>
              <w:t xml:space="preserve"> </w:t>
            </w:r>
            <w:r>
              <w:rPr>
                <w:i/>
                <w:sz w:val="20"/>
              </w:rPr>
              <w:t>resources</w:t>
            </w:r>
            <w:r>
              <w:rPr>
                <w:i/>
                <w:spacing w:val="-11"/>
                <w:sz w:val="20"/>
              </w:rPr>
              <w:t xml:space="preserve"> </w:t>
            </w:r>
            <w:r>
              <w:rPr>
                <w:i/>
                <w:sz w:val="20"/>
              </w:rPr>
              <w:t>are used to support pupils with speech and language difficulties?</w:t>
            </w:r>
          </w:p>
        </w:tc>
        <w:tc>
          <w:tcPr>
            <w:tcW w:w="4789" w:type="dxa"/>
          </w:tcPr>
          <w:p w14:paraId="5BF6BFF3" w14:textId="374A6D33" w:rsidR="009A1D45" w:rsidRPr="009A1D45" w:rsidRDefault="009D4D9F" w:rsidP="009A1D45">
            <w:pPr>
              <w:pStyle w:val="TableParagraph"/>
              <w:spacing w:before="2"/>
              <w:ind w:right="466"/>
              <w:rPr>
                <w:spacing w:val="-2"/>
                <w:sz w:val="20"/>
              </w:rPr>
            </w:pPr>
            <w:r>
              <w:rPr>
                <w:sz w:val="20"/>
              </w:rPr>
              <w:t>Intervention</w:t>
            </w:r>
            <w:r>
              <w:rPr>
                <w:spacing w:val="-11"/>
                <w:sz w:val="20"/>
              </w:rPr>
              <w:t xml:space="preserve"> </w:t>
            </w:r>
            <w:r>
              <w:rPr>
                <w:sz w:val="20"/>
              </w:rPr>
              <w:t>from</w:t>
            </w:r>
            <w:r>
              <w:rPr>
                <w:spacing w:val="-9"/>
                <w:sz w:val="20"/>
              </w:rPr>
              <w:t xml:space="preserve"> </w:t>
            </w:r>
            <w:r>
              <w:rPr>
                <w:sz w:val="20"/>
              </w:rPr>
              <w:t>a</w:t>
            </w:r>
            <w:r>
              <w:rPr>
                <w:spacing w:val="-11"/>
                <w:sz w:val="20"/>
              </w:rPr>
              <w:t xml:space="preserve"> </w:t>
            </w:r>
            <w:r>
              <w:rPr>
                <w:sz w:val="20"/>
              </w:rPr>
              <w:t>Speech</w:t>
            </w:r>
            <w:r>
              <w:rPr>
                <w:spacing w:val="-11"/>
                <w:sz w:val="20"/>
              </w:rPr>
              <w:t xml:space="preserve"> </w:t>
            </w:r>
            <w:r>
              <w:rPr>
                <w:sz w:val="20"/>
              </w:rPr>
              <w:t xml:space="preserve">Therapist Personalised speech and language </w:t>
            </w:r>
            <w:r>
              <w:rPr>
                <w:spacing w:val="-2"/>
                <w:sz w:val="20"/>
              </w:rPr>
              <w:t>programme</w:t>
            </w:r>
          </w:p>
          <w:p w14:paraId="6C69AF77" w14:textId="77777777" w:rsidR="00186DE4" w:rsidRDefault="009D4D9F">
            <w:pPr>
              <w:pStyle w:val="TableParagraph"/>
              <w:ind w:right="4089"/>
              <w:rPr>
                <w:sz w:val="20"/>
              </w:rPr>
            </w:pPr>
            <w:r>
              <w:rPr>
                <w:spacing w:val="-4"/>
                <w:sz w:val="20"/>
              </w:rPr>
              <w:t>PECS BSL</w:t>
            </w:r>
          </w:p>
          <w:p w14:paraId="60D99085" w14:textId="232D71F9" w:rsidR="009A060F" w:rsidRDefault="009A060F" w:rsidP="009A060F">
            <w:pPr>
              <w:pStyle w:val="TableParagraph"/>
              <w:spacing w:before="2"/>
              <w:ind w:right="466"/>
              <w:rPr>
                <w:sz w:val="20"/>
              </w:rPr>
            </w:pPr>
            <w:r w:rsidRPr="009A060F">
              <w:rPr>
                <w:sz w:val="20"/>
              </w:rPr>
              <w:t>WELLCOMM</w:t>
            </w:r>
          </w:p>
          <w:p w14:paraId="27B3EAA8" w14:textId="77777777" w:rsidR="009A060F" w:rsidRDefault="009A060F" w:rsidP="009A060F">
            <w:pPr>
              <w:pStyle w:val="TableParagraph"/>
              <w:spacing w:line="222" w:lineRule="exact"/>
              <w:rPr>
                <w:sz w:val="20"/>
              </w:rPr>
            </w:pPr>
            <w:r>
              <w:rPr>
                <w:sz w:val="20"/>
              </w:rPr>
              <w:lastRenderedPageBreak/>
              <w:t>Blank</w:t>
            </w:r>
            <w:r w:rsidRPr="009A060F">
              <w:rPr>
                <w:sz w:val="20"/>
              </w:rPr>
              <w:t xml:space="preserve"> </w:t>
            </w:r>
            <w:r>
              <w:rPr>
                <w:sz w:val="20"/>
              </w:rPr>
              <w:t>Level</w:t>
            </w:r>
            <w:r w:rsidRPr="009A060F">
              <w:rPr>
                <w:sz w:val="20"/>
              </w:rPr>
              <w:t xml:space="preserve"> Questionning</w:t>
            </w:r>
          </w:p>
          <w:p w14:paraId="2D7D5301" w14:textId="6746A030" w:rsidR="009A1D45" w:rsidRPr="009A060F" w:rsidRDefault="009A1D45" w:rsidP="009A060F">
            <w:pPr>
              <w:pStyle w:val="TableParagraph"/>
              <w:spacing w:line="222" w:lineRule="exact"/>
              <w:rPr>
                <w:spacing w:val="-2"/>
                <w:sz w:val="20"/>
              </w:rPr>
            </w:pPr>
            <w:r>
              <w:rPr>
                <w:sz w:val="20"/>
              </w:rPr>
              <w:t xml:space="preserve">Colourful </w:t>
            </w:r>
            <w:r w:rsidR="0027232B">
              <w:rPr>
                <w:sz w:val="20"/>
              </w:rPr>
              <w:t>S</w:t>
            </w:r>
            <w:r>
              <w:rPr>
                <w:sz w:val="20"/>
              </w:rPr>
              <w:t>emantics</w:t>
            </w:r>
          </w:p>
        </w:tc>
      </w:tr>
      <w:tr w:rsidR="009A060F" w14:paraId="1895FB84" w14:textId="77777777" w:rsidTr="009A1D45">
        <w:trPr>
          <w:trHeight w:val="1458"/>
        </w:trPr>
        <w:tc>
          <w:tcPr>
            <w:tcW w:w="4789" w:type="dxa"/>
            <w:tcBorders>
              <w:top w:val="single" w:sz="4" w:space="0" w:color="000000"/>
              <w:left w:val="single" w:sz="4" w:space="0" w:color="000000"/>
              <w:bottom w:val="single" w:sz="4" w:space="0" w:color="000000"/>
              <w:right w:val="single" w:sz="4" w:space="0" w:color="000000"/>
            </w:tcBorders>
          </w:tcPr>
          <w:p w14:paraId="595C4185" w14:textId="2D1A7E7B" w:rsidR="009A060F" w:rsidRDefault="009A060F" w:rsidP="009A060F">
            <w:pPr>
              <w:pStyle w:val="TableParagraph"/>
              <w:spacing w:before="2"/>
              <w:rPr>
                <w:i/>
                <w:sz w:val="20"/>
              </w:rPr>
            </w:pPr>
            <w:r>
              <w:rPr>
                <w:i/>
                <w:sz w:val="20"/>
              </w:rPr>
              <w:lastRenderedPageBreak/>
              <w:t>Strategies</w:t>
            </w:r>
            <w:r w:rsidRPr="009A060F">
              <w:rPr>
                <w:i/>
                <w:sz w:val="20"/>
              </w:rPr>
              <w:t xml:space="preserve"> </w:t>
            </w:r>
            <w:r>
              <w:rPr>
                <w:i/>
                <w:sz w:val="20"/>
              </w:rPr>
              <w:t>to</w:t>
            </w:r>
            <w:r w:rsidRPr="009A060F">
              <w:rPr>
                <w:i/>
                <w:sz w:val="20"/>
              </w:rPr>
              <w:t xml:space="preserve"> </w:t>
            </w:r>
            <w:r>
              <w:rPr>
                <w:i/>
                <w:sz w:val="20"/>
              </w:rPr>
              <w:t>support</w:t>
            </w:r>
            <w:r w:rsidRPr="009A060F">
              <w:rPr>
                <w:i/>
                <w:sz w:val="20"/>
              </w:rPr>
              <w:t xml:space="preserve"> </w:t>
            </w:r>
            <w:r>
              <w:rPr>
                <w:i/>
                <w:sz w:val="20"/>
              </w:rPr>
              <w:t>the</w:t>
            </w:r>
            <w:r w:rsidRPr="009A060F">
              <w:rPr>
                <w:i/>
                <w:sz w:val="20"/>
              </w:rPr>
              <w:t xml:space="preserve"> </w:t>
            </w:r>
            <w:r>
              <w:rPr>
                <w:i/>
                <w:sz w:val="20"/>
              </w:rPr>
              <w:t>development</w:t>
            </w:r>
            <w:r w:rsidRPr="009A060F">
              <w:rPr>
                <w:i/>
                <w:sz w:val="20"/>
              </w:rPr>
              <w:t xml:space="preserve"> </w:t>
            </w:r>
            <w:r>
              <w:rPr>
                <w:i/>
                <w:sz w:val="20"/>
              </w:rPr>
              <w:t>of literacy (reading/writing)</w:t>
            </w:r>
          </w:p>
        </w:tc>
        <w:tc>
          <w:tcPr>
            <w:tcW w:w="4789" w:type="dxa"/>
            <w:tcBorders>
              <w:top w:val="single" w:sz="4" w:space="0" w:color="000000"/>
              <w:left w:val="single" w:sz="4" w:space="0" w:color="000000"/>
              <w:bottom w:val="single" w:sz="4" w:space="0" w:color="000000"/>
              <w:right w:val="single" w:sz="4" w:space="0" w:color="000000"/>
            </w:tcBorders>
          </w:tcPr>
          <w:p w14:paraId="6C72ECE1" w14:textId="77777777" w:rsidR="009A060F" w:rsidRDefault="009A060F" w:rsidP="009A060F">
            <w:pPr>
              <w:pStyle w:val="TableParagraph"/>
              <w:spacing w:before="2"/>
              <w:ind w:right="466"/>
              <w:rPr>
                <w:sz w:val="20"/>
              </w:rPr>
            </w:pPr>
            <w:r>
              <w:rPr>
                <w:sz w:val="20"/>
              </w:rPr>
              <w:t>Specific identified targets 1:1/small</w:t>
            </w:r>
            <w:r w:rsidRPr="009A060F">
              <w:rPr>
                <w:sz w:val="20"/>
              </w:rPr>
              <w:t xml:space="preserve"> </w:t>
            </w:r>
            <w:r>
              <w:rPr>
                <w:sz w:val="20"/>
              </w:rPr>
              <w:t>group</w:t>
            </w:r>
            <w:r w:rsidRPr="009A060F">
              <w:rPr>
                <w:sz w:val="20"/>
              </w:rPr>
              <w:t xml:space="preserve"> </w:t>
            </w:r>
            <w:r>
              <w:rPr>
                <w:sz w:val="20"/>
              </w:rPr>
              <w:t>intervention</w:t>
            </w:r>
          </w:p>
          <w:p w14:paraId="0FF6566C" w14:textId="77777777" w:rsidR="009A060F" w:rsidRDefault="009A060F" w:rsidP="009A060F">
            <w:pPr>
              <w:pStyle w:val="TableParagraph"/>
              <w:spacing w:before="2"/>
              <w:ind w:right="466"/>
              <w:rPr>
                <w:sz w:val="20"/>
              </w:rPr>
            </w:pPr>
            <w:r>
              <w:rPr>
                <w:sz w:val="20"/>
              </w:rPr>
              <w:t>Handwriting/fine</w:t>
            </w:r>
            <w:r w:rsidRPr="009A060F">
              <w:rPr>
                <w:sz w:val="20"/>
              </w:rPr>
              <w:t xml:space="preserve"> </w:t>
            </w:r>
            <w:r>
              <w:rPr>
                <w:sz w:val="20"/>
              </w:rPr>
              <w:t>motor</w:t>
            </w:r>
            <w:r w:rsidRPr="009A060F">
              <w:rPr>
                <w:sz w:val="20"/>
              </w:rPr>
              <w:t xml:space="preserve"> </w:t>
            </w:r>
            <w:r>
              <w:rPr>
                <w:sz w:val="20"/>
              </w:rPr>
              <w:t>skill</w:t>
            </w:r>
            <w:r w:rsidRPr="009A060F">
              <w:rPr>
                <w:sz w:val="20"/>
              </w:rPr>
              <w:t xml:space="preserve"> </w:t>
            </w:r>
            <w:r>
              <w:rPr>
                <w:sz w:val="20"/>
              </w:rPr>
              <w:t>intervention Pre teaching</w:t>
            </w:r>
          </w:p>
          <w:p w14:paraId="785E2940" w14:textId="62340FB6" w:rsidR="009A060F" w:rsidRDefault="009A060F" w:rsidP="009A060F">
            <w:pPr>
              <w:pStyle w:val="TableParagraph"/>
              <w:spacing w:before="2"/>
              <w:ind w:right="466"/>
              <w:rPr>
                <w:sz w:val="20"/>
              </w:rPr>
            </w:pPr>
            <w:r>
              <w:rPr>
                <w:sz w:val="20"/>
              </w:rPr>
              <w:t>Reading</w:t>
            </w:r>
            <w:r w:rsidRPr="009A060F">
              <w:rPr>
                <w:sz w:val="20"/>
              </w:rPr>
              <w:t xml:space="preserve"> </w:t>
            </w:r>
            <w:r>
              <w:rPr>
                <w:sz w:val="20"/>
              </w:rPr>
              <w:t>rulers/coloured</w:t>
            </w:r>
            <w:r w:rsidRPr="009A060F">
              <w:rPr>
                <w:sz w:val="20"/>
              </w:rPr>
              <w:t xml:space="preserve"> </w:t>
            </w:r>
            <w:r>
              <w:rPr>
                <w:sz w:val="20"/>
              </w:rPr>
              <w:t xml:space="preserve">overlays </w:t>
            </w:r>
          </w:p>
          <w:p w14:paraId="6707C14E" w14:textId="77777777" w:rsidR="009A060F" w:rsidRDefault="009A060F" w:rsidP="009A060F">
            <w:pPr>
              <w:pStyle w:val="TableParagraph"/>
              <w:spacing w:before="2"/>
              <w:ind w:right="466"/>
              <w:rPr>
                <w:sz w:val="20"/>
              </w:rPr>
            </w:pPr>
            <w:r>
              <w:rPr>
                <w:sz w:val="20"/>
              </w:rPr>
              <w:t>Reading</w:t>
            </w:r>
            <w:r w:rsidRPr="009A060F">
              <w:rPr>
                <w:sz w:val="20"/>
              </w:rPr>
              <w:t xml:space="preserve"> </w:t>
            </w:r>
            <w:r>
              <w:rPr>
                <w:sz w:val="20"/>
              </w:rPr>
              <w:t>Explorers</w:t>
            </w:r>
            <w:r w:rsidRPr="009A060F">
              <w:rPr>
                <w:sz w:val="20"/>
              </w:rPr>
              <w:t xml:space="preserve"> </w:t>
            </w:r>
            <w:r>
              <w:rPr>
                <w:sz w:val="20"/>
              </w:rPr>
              <w:t>–</w:t>
            </w:r>
            <w:r w:rsidRPr="009A060F">
              <w:rPr>
                <w:sz w:val="20"/>
              </w:rPr>
              <w:t xml:space="preserve"> </w:t>
            </w:r>
            <w:r>
              <w:rPr>
                <w:sz w:val="20"/>
              </w:rPr>
              <w:t>school</w:t>
            </w:r>
            <w:r w:rsidRPr="009A060F">
              <w:rPr>
                <w:sz w:val="20"/>
              </w:rPr>
              <w:t xml:space="preserve"> </w:t>
            </w:r>
            <w:r>
              <w:rPr>
                <w:sz w:val="20"/>
              </w:rPr>
              <w:t>designed</w:t>
            </w:r>
            <w:r w:rsidRPr="009A060F">
              <w:rPr>
                <w:sz w:val="20"/>
              </w:rPr>
              <w:t xml:space="preserve"> </w:t>
            </w:r>
            <w:r>
              <w:rPr>
                <w:sz w:val="20"/>
              </w:rPr>
              <w:t xml:space="preserve">reading </w:t>
            </w:r>
            <w:r w:rsidRPr="009A060F">
              <w:rPr>
                <w:sz w:val="20"/>
              </w:rPr>
              <w:t>programme</w:t>
            </w:r>
          </w:p>
          <w:p w14:paraId="2F8FC646" w14:textId="2F35F488" w:rsidR="009A060F" w:rsidRDefault="009A060F" w:rsidP="009A060F">
            <w:pPr>
              <w:pStyle w:val="TableParagraph"/>
              <w:spacing w:before="2"/>
              <w:ind w:right="466"/>
              <w:rPr>
                <w:sz w:val="20"/>
              </w:rPr>
            </w:pPr>
            <w:r>
              <w:rPr>
                <w:sz w:val="20"/>
              </w:rPr>
              <w:t>1:1</w:t>
            </w:r>
            <w:r w:rsidRPr="009A060F">
              <w:rPr>
                <w:sz w:val="20"/>
              </w:rPr>
              <w:t xml:space="preserve"> </w:t>
            </w:r>
            <w:r>
              <w:rPr>
                <w:sz w:val="20"/>
              </w:rPr>
              <w:t>reading</w:t>
            </w:r>
            <w:r w:rsidRPr="009A060F">
              <w:rPr>
                <w:sz w:val="20"/>
              </w:rPr>
              <w:t xml:space="preserve"> </w:t>
            </w:r>
            <w:r>
              <w:rPr>
                <w:sz w:val="20"/>
              </w:rPr>
              <w:t>programme</w:t>
            </w:r>
          </w:p>
          <w:p w14:paraId="7C5C4A22" w14:textId="00B489B1" w:rsidR="009A1D45" w:rsidRPr="004B28D2" w:rsidRDefault="00D82F2B" w:rsidP="009A060F">
            <w:pPr>
              <w:pStyle w:val="TableParagraph"/>
              <w:spacing w:before="2"/>
              <w:ind w:right="466"/>
              <w:rPr>
                <w:strike/>
                <w:sz w:val="20"/>
              </w:rPr>
            </w:pPr>
            <w:r w:rsidRPr="004B28D2">
              <w:rPr>
                <w:sz w:val="20"/>
              </w:rPr>
              <w:t>Read, Write, Inc</w:t>
            </w:r>
          </w:p>
          <w:p w14:paraId="5637B365" w14:textId="31EA160A" w:rsidR="009A1D45" w:rsidRDefault="009A060F" w:rsidP="009A060F">
            <w:pPr>
              <w:pStyle w:val="TableParagraph"/>
              <w:spacing w:before="2"/>
              <w:ind w:right="466"/>
              <w:rPr>
                <w:sz w:val="20"/>
              </w:rPr>
            </w:pPr>
            <w:r>
              <w:rPr>
                <w:sz w:val="20"/>
              </w:rPr>
              <w:t>Benchmark</w:t>
            </w:r>
            <w:r w:rsidRPr="009A060F">
              <w:rPr>
                <w:sz w:val="20"/>
              </w:rPr>
              <w:t xml:space="preserve"> </w:t>
            </w:r>
            <w:r>
              <w:rPr>
                <w:sz w:val="20"/>
              </w:rPr>
              <w:t xml:space="preserve">Reading </w:t>
            </w:r>
          </w:p>
          <w:p w14:paraId="434A6874" w14:textId="3D63ABA1" w:rsidR="009A060F" w:rsidRPr="004B28D2" w:rsidRDefault="009A060F" w:rsidP="009A060F">
            <w:pPr>
              <w:pStyle w:val="TableParagraph"/>
              <w:spacing w:before="2"/>
              <w:ind w:right="466"/>
              <w:rPr>
                <w:sz w:val="20"/>
              </w:rPr>
            </w:pPr>
            <w:r w:rsidRPr="004B28D2">
              <w:rPr>
                <w:sz w:val="20"/>
              </w:rPr>
              <w:t>Salford Reading Test</w:t>
            </w:r>
          </w:p>
        </w:tc>
      </w:tr>
      <w:tr w:rsidR="009A060F" w14:paraId="45A06FF3" w14:textId="77777777" w:rsidTr="009A1D45">
        <w:trPr>
          <w:trHeight w:val="1458"/>
        </w:trPr>
        <w:tc>
          <w:tcPr>
            <w:tcW w:w="4789" w:type="dxa"/>
            <w:tcBorders>
              <w:top w:val="single" w:sz="4" w:space="0" w:color="000000"/>
              <w:left w:val="single" w:sz="4" w:space="0" w:color="000000"/>
              <w:bottom w:val="single" w:sz="4" w:space="0" w:color="000000"/>
              <w:right w:val="single" w:sz="4" w:space="0" w:color="000000"/>
            </w:tcBorders>
          </w:tcPr>
          <w:p w14:paraId="1B690098" w14:textId="75CB5A69" w:rsidR="009A060F" w:rsidRDefault="009A060F" w:rsidP="009A060F">
            <w:pPr>
              <w:pStyle w:val="TableParagraph"/>
              <w:spacing w:before="2"/>
              <w:rPr>
                <w:i/>
                <w:sz w:val="20"/>
              </w:rPr>
            </w:pPr>
            <w:r>
              <w:rPr>
                <w:i/>
                <w:sz w:val="20"/>
              </w:rPr>
              <w:t>Strategies</w:t>
            </w:r>
            <w:r w:rsidRPr="009A060F">
              <w:rPr>
                <w:i/>
                <w:sz w:val="20"/>
              </w:rPr>
              <w:t xml:space="preserve"> </w:t>
            </w:r>
            <w:r>
              <w:rPr>
                <w:i/>
                <w:sz w:val="20"/>
              </w:rPr>
              <w:t>to</w:t>
            </w:r>
            <w:r w:rsidRPr="009A060F">
              <w:rPr>
                <w:i/>
                <w:sz w:val="20"/>
              </w:rPr>
              <w:t xml:space="preserve"> </w:t>
            </w:r>
            <w:r>
              <w:rPr>
                <w:i/>
                <w:sz w:val="20"/>
              </w:rPr>
              <w:t>support</w:t>
            </w:r>
            <w:r w:rsidRPr="009A060F">
              <w:rPr>
                <w:i/>
                <w:sz w:val="20"/>
              </w:rPr>
              <w:t xml:space="preserve"> </w:t>
            </w:r>
            <w:r>
              <w:rPr>
                <w:i/>
                <w:sz w:val="20"/>
              </w:rPr>
              <w:t>the</w:t>
            </w:r>
            <w:r w:rsidRPr="009A060F">
              <w:rPr>
                <w:i/>
                <w:sz w:val="20"/>
              </w:rPr>
              <w:t xml:space="preserve"> </w:t>
            </w:r>
            <w:r>
              <w:rPr>
                <w:i/>
                <w:sz w:val="20"/>
              </w:rPr>
              <w:t>development</w:t>
            </w:r>
            <w:r w:rsidRPr="009A060F">
              <w:rPr>
                <w:i/>
                <w:sz w:val="20"/>
              </w:rPr>
              <w:t xml:space="preserve"> </w:t>
            </w:r>
            <w:r>
              <w:rPr>
                <w:i/>
                <w:sz w:val="20"/>
              </w:rPr>
              <w:t xml:space="preserve">of </w:t>
            </w:r>
            <w:r w:rsidRPr="009A060F">
              <w:rPr>
                <w:i/>
                <w:sz w:val="20"/>
              </w:rPr>
              <w:t>math</w:t>
            </w:r>
            <w:r w:rsidR="009A1D45">
              <w:rPr>
                <w:i/>
                <w:sz w:val="20"/>
              </w:rPr>
              <w:t>ematics</w:t>
            </w:r>
          </w:p>
        </w:tc>
        <w:tc>
          <w:tcPr>
            <w:tcW w:w="4789" w:type="dxa"/>
            <w:tcBorders>
              <w:top w:val="single" w:sz="4" w:space="0" w:color="000000"/>
              <w:left w:val="single" w:sz="4" w:space="0" w:color="000000"/>
              <w:bottom w:val="single" w:sz="4" w:space="0" w:color="000000"/>
              <w:right w:val="single" w:sz="4" w:space="0" w:color="000000"/>
            </w:tcBorders>
          </w:tcPr>
          <w:p w14:paraId="7DC4901C" w14:textId="77777777" w:rsidR="009A1D45" w:rsidRDefault="009A060F" w:rsidP="009A060F">
            <w:pPr>
              <w:pStyle w:val="TableParagraph"/>
              <w:spacing w:before="2"/>
              <w:ind w:right="466"/>
              <w:rPr>
                <w:sz w:val="20"/>
              </w:rPr>
            </w:pPr>
            <w:r>
              <w:rPr>
                <w:sz w:val="20"/>
              </w:rPr>
              <w:t>Specific identified targets 1:1/small</w:t>
            </w:r>
            <w:r w:rsidRPr="009A060F">
              <w:rPr>
                <w:sz w:val="20"/>
              </w:rPr>
              <w:t xml:space="preserve"> </w:t>
            </w:r>
            <w:r>
              <w:rPr>
                <w:sz w:val="20"/>
              </w:rPr>
              <w:t>group</w:t>
            </w:r>
            <w:r w:rsidRPr="009A060F">
              <w:rPr>
                <w:sz w:val="20"/>
              </w:rPr>
              <w:t xml:space="preserve"> </w:t>
            </w:r>
            <w:r>
              <w:rPr>
                <w:sz w:val="20"/>
              </w:rPr>
              <w:t xml:space="preserve">intervention </w:t>
            </w:r>
          </w:p>
          <w:p w14:paraId="0E05D726" w14:textId="15587671" w:rsidR="009A060F" w:rsidRDefault="009A060F" w:rsidP="009A060F">
            <w:pPr>
              <w:pStyle w:val="TableParagraph"/>
              <w:spacing w:before="2"/>
              <w:ind w:right="466"/>
              <w:rPr>
                <w:sz w:val="20"/>
              </w:rPr>
            </w:pPr>
            <w:r>
              <w:rPr>
                <w:sz w:val="20"/>
              </w:rPr>
              <w:t>Pre teaching</w:t>
            </w:r>
          </w:p>
          <w:p w14:paraId="111B7605" w14:textId="77777777" w:rsidR="009A060F" w:rsidRPr="004B28D2" w:rsidRDefault="009A060F" w:rsidP="009A060F">
            <w:pPr>
              <w:pStyle w:val="TableParagraph"/>
              <w:spacing w:before="2"/>
              <w:ind w:right="466"/>
              <w:rPr>
                <w:sz w:val="20"/>
              </w:rPr>
            </w:pPr>
            <w:r w:rsidRPr="004B28D2">
              <w:rPr>
                <w:sz w:val="20"/>
              </w:rPr>
              <w:t>First Class @ Number</w:t>
            </w:r>
          </w:p>
          <w:p w14:paraId="658B4D8B" w14:textId="765B8C9A" w:rsidR="009A060F" w:rsidRDefault="009A060F" w:rsidP="009A060F">
            <w:pPr>
              <w:pStyle w:val="TableParagraph"/>
              <w:spacing w:before="2"/>
              <w:ind w:right="466"/>
              <w:rPr>
                <w:sz w:val="20"/>
              </w:rPr>
            </w:pPr>
            <w:r>
              <w:rPr>
                <w:sz w:val="20"/>
              </w:rPr>
              <w:t>Same</w:t>
            </w:r>
            <w:r w:rsidRPr="009A060F">
              <w:rPr>
                <w:sz w:val="20"/>
              </w:rPr>
              <w:t xml:space="preserve"> </w:t>
            </w:r>
            <w:r>
              <w:rPr>
                <w:sz w:val="20"/>
              </w:rPr>
              <w:t>day</w:t>
            </w:r>
            <w:r w:rsidRPr="009A060F">
              <w:rPr>
                <w:sz w:val="20"/>
              </w:rPr>
              <w:t xml:space="preserve"> </w:t>
            </w:r>
            <w:r>
              <w:rPr>
                <w:sz w:val="20"/>
              </w:rPr>
              <w:t>maths</w:t>
            </w:r>
            <w:r w:rsidRPr="009A060F">
              <w:rPr>
                <w:sz w:val="20"/>
              </w:rPr>
              <w:t xml:space="preserve"> </w:t>
            </w:r>
            <w:r>
              <w:rPr>
                <w:sz w:val="20"/>
              </w:rPr>
              <w:t>intervention</w:t>
            </w:r>
            <w:r w:rsidRPr="009A060F">
              <w:rPr>
                <w:sz w:val="20"/>
              </w:rPr>
              <w:t xml:space="preserve"> </w:t>
            </w:r>
            <w:r>
              <w:rPr>
                <w:sz w:val="20"/>
              </w:rPr>
              <w:t>system White Rose Maths Scheme</w:t>
            </w:r>
            <w:r w:rsidR="009A1D45">
              <w:rPr>
                <w:sz w:val="20"/>
              </w:rPr>
              <w:t xml:space="preserve"> of work</w:t>
            </w:r>
          </w:p>
          <w:p w14:paraId="39CA9DC0" w14:textId="0877648D" w:rsidR="00AB29C2" w:rsidRPr="004B28D2" w:rsidRDefault="00AB29C2" w:rsidP="009A060F">
            <w:pPr>
              <w:pStyle w:val="TableParagraph"/>
              <w:spacing w:before="2"/>
              <w:ind w:right="466"/>
              <w:rPr>
                <w:sz w:val="20"/>
              </w:rPr>
            </w:pPr>
            <w:r w:rsidRPr="004B28D2">
              <w:rPr>
                <w:sz w:val="20"/>
              </w:rPr>
              <w:t>White Rose TA Hub</w:t>
            </w:r>
          </w:p>
          <w:p w14:paraId="312DD699" w14:textId="4984D03F" w:rsidR="009A1D45" w:rsidRDefault="009A1D45" w:rsidP="009A060F">
            <w:pPr>
              <w:pStyle w:val="TableParagraph"/>
              <w:spacing w:before="2"/>
              <w:ind w:right="466"/>
              <w:rPr>
                <w:sz w:val="20"/>
              </w:rPr>
            </w:pPr>
            <w:r>
              <w:rPr>
                <w:sz w:val="20"/>
              </w:rPr>
              <w:t>Fluency Bee – White Rose maths</w:t>
            </w:r>
          </w:p>
          <w:p w14:paraId="26487AEC" w14:textId="0951BFEE" w:rsidR="009A060F" w:rsidRDefault="009A060F" w:rsidP="009A060F">
            <w:pPr>
              <w:pStyle w:val="TableParagraph"/>
              <w:spacing w:before="2"/>
              <w:ind w:right="466"/>
              <w:rPr>
                <w:sz w:val="20"/>
              </w:rPr>
            </w:pPr>
            <w:r>
              <w:rPr>
                <w:sz w:val="20"/>
              </w:rPr>
              <w:t>TT</w:t>
            </w:r>
            <w:r w:rsidRPr="009A060F">
              <w:rPr>
                <w:sz w:val="20"/>
              </w:rPr>
              <w:t xml:space="preserve"> RockStars</w:t>
            </w:r>
          </w:p>
        </w:tc>
      </w:tr>
      <w:tr w:rsidR="009A060F" w14:paraId="213684BC" w14:textId="77777777" w:rsidTr="009A1D45">
        <w:trPr>
          <w:trHeight w:val="1458"/>
        </w:trPr>
        <w:tc>
          <w:tcPr>
            <w:tcW w:w="4789" w:type="dxa"/>
            <w:tcBorders>
              <w:top w:val="single" w:sz="4" w:space="0" w:color="000000"/>
              <w:left w:val="single" w:sz="4" w:space="0" w:color="000000"/>
              <w:bottom w:val="single" w:sz="4" w:space="0" w:color="000000"/>
              <w:right w:val="single" w:sz="4" w:space="0" w:color="000000"/>
            </w:tcBorders>
          </w:tcPr>
          <w:p w14:paraId="58FA4E99" w14:textId="517C181C" w:rsidR="009A060F" w:rsidRDefault="009A060F" w:rsidP="009A060F">
            <w:pPr>
              <w:pStyle w:val="TableParagraph"/>
              <w:spacing w:before="2"/>
              <w:rPr>
                <w:i/>
                <w:sz w:val="20"/>
              </w:rPr>
            </w:pPr>
            <w:r>
              <w:rPr>
                <w:i/>
                <w:sz w:val="20"/>
              </w:rPr>
              <w:t>Strategies</w:t>
            </w:r>
            <w:r w:rsidRPr="009A060F">
              <w:rPr>
                <w:i/>
                <w:sz w:val="20"/>
              </w:rPr>
              <w:t xml:space="preserve"> </w:t>
            </w:r>
            <w:r>
              <w:rPr>
                <w:i/>
                <w:sz w:val="20"/>
              </w:rPr>
              <w:t>used</w:t>
            </w:r>
            <w:r w:rsidRPr="009A060F">
              <w:rPr>
                <w:i/>
                <w:sz w:val="20"/>
              </w:rPr>
              <w:t xml:space="preserve"> </w:t>
            </w:r>
            <w:r>
              <w:rPr>
                <w:i/>
                <w:sz w:val="20"/>
              </w:rPr>
              <w:t>to</w:t>
            </w:r>
            <w:r w:rsidRPr="009A060F">
              <w:rPr>
                <w:i/>
                <w:sz w:val="20"/>
              </w:rPr>
              <w:t xml:space="preserve"> </w:t>
            </w:r>
            <w:r>
              <w:rPr>
                <w:i/>
                <w:sz w:val="20"/>
              </w:rPr>
              <w:t>support</w:t>
            </w:r>
            <w:r w:rsidRPr="009A060F">
              <w:rPr>
                <w:i/>
                <w:sz w:val="20"/>
              </w:rPr>
              <w:t xml:space="preserve"> </w:t>
            </w:r>
            <w:r>
              <w:rPr>
                <w:i/>
                <w:sz w:val="20"/>
              </w:rPr>
              <w:t>child</w:t>
            </w:r>
            <w:r w:rsidRPr="009A060F">
              <w:rPr>
                <w:i/>
                <w:sz w:val="20"/>
              </w:rPr>
              <w:t xml:space="preserve"> </w:t>
            </w:r>
            <w:r>
              <w:rPr>
                <w:i/>
                <w:sz w:val="20"/>
              </w:rPr>
              <w:t>mental health and wellbeing</w:t>
            </w:r>
          </w:p>
        </w:tc>
        <w:tc>
          <w:tcPr>
            <w:tcW w:w="4789" w:type="dxa"/>
            <w:tcBorders>
              <w:top w:val="single" w:sz="4" w:space="0" w:color="000000"/>
              <w:left w:val="single" w:sz="4" w:space="0" w:color="000000"/>
              <w:bottom w:val="single" w:sz="4" w:space="0" w:color="000000"/>
              <w:right w:val="single" w:sz="4" w:space="0" w:color="000000"/>
            </w:tcBorders>
          </w:tcPr>
          <w:p w14:paraId="37C746BC" w14:textId="77777777" w:rsidR="009A1D45" w:rsidRDefault="009A060F" w:rsidP="009A060F">
            <w:pPr>
              <w:pStyle w:val="TableParagraph"/>
              <w:spacing w:before="2"/>
              <w:ind w:right="466"/>
              <w:rPr>
                <w:sz w:val="20"/>
              </w:rPr>
            </w:pPr>
            <w:r>
              <w:rPr>
                <w:sz w:val="20"/>
              </w:rPr>
              <w:t>Bereavement</w:t>
            </w:r>
            <w:r w:rsidRPr="009A060F">
              <w:rPr>
                <w:sz w:val="20"/>
              </w:rPr>
              <w:t xml:space="preserve"> </w:t>
            </w:r>
            <w:r>
              <w:rPr>
                <w:sz w:val="20"/>
              </w:rPr>
              <w:t xml:space="preserve">counselling </w:t>
            </w:r>
          </w:p>
          <w:p w14:paraId="7A835DDC" w14:textId="2939100D" w:rsidR="009A060F" w:rsidRDefault="009A1D45" w:rsidP="009A060F">
            <w:pPr>
              <w:pStyle w:val="TableParagraph"/>
              <w:spacing w:before="2"/>
              <w:ind w:right="466"/>
              <w:rPr>
                <w:sz w:val="20"/>
              </w:rPr>
            </w:pPr>
            <w:r>
              <w:rPr>
                <w:sz w:val="20"/>
              </w:rPr>
              <w:t>Structured support during b</w:t>
            </w:r>
            <w:r w:rsidR="009A060F">
              <w:rPr>
                <w:sz w:val="20"/>
              </w:rPr>
              <w:t>reak</w:t>
            </w:r>
            <w:r>
              <w:rPr>
                <w:sz w:val="20"/>
              </w:rPr>
              <w:t>/lunch</w:t>
            </w:r>
            <w:r w:rsidR="009A060F" w:rsidRPr="009A060F">
              <w:rPr>
                <w:sz w:val="20"/>
              </w:rPr>
              <w:t xml:space="preserve"> </w:t>
            </w:r>
            <w:r w:rsidR="009A060F">
              <w:rPr>
                <w:sz w:val="20"/>
              </w:rPr>
              <w:t>time</w:t>
            </w:r>
            <w:r>
              <w:rPr>
                <w:sz w:val="20"/>
              </w:rPr>
              <w:t>s</w:t>
            </w:r>
          </w:p>
          <w:p w14:paraId="1CB4B37D" w14:textId="56E6F8EE" w:rsidR="009A060F" w:rsidRDefault="009A060F" w:rsidP="009A060F">
            <w:pPr>
              <w:pStyle w:val="TableParagraph"/>
              <w:spacing w:before="2"/>
              <w:ind w:right="466"/>
              <w:rPr>
                <w:sz w:val="20"/>
              </w:rPr>
            </w:pPr>
            <w:r>
              <w:rPr>
                <w:sz w:val="20"/>
              </w:rPr>
              <w:t>Pastoral Support</w:t>
            </w:r>
          </w:p>
          <w:p w14:paraId="5B5691E8" w14:textId="77777777" w:rsidR="009A060F" w:rsidRDefault="009A060F" w:rsidP="009A060F">
            <w:pPr>
              <w:pStyle w:val="TableParagraph"/>
              <w:spacing w:before="2"/>
              <w:ind w:right="466"/>
              <w:rPr>
                <w:sz w:val="20"/>
              </w:rPr>
            </w:pPr>
            <w:r>
              <w:rPr>
                <w:sz w:val="20"/>
              </w:rPr>
              <w:t>Emotional</w:t>
            </w:r>
            <w:r w:rsidRPr="009A060F">
              <w:rPr>
                <w:sz w:val="20"/>
              </w:rPr>
              <w:t xml:space="preserve"> Literacy</w:t>
            </w:r>
          </w:p>
          <w:p w14:paraId="0B7FEA81" w14:textId="77777777" w:rsidR="009A1D45" w:rsidRPr="005502C1" w:rsidRDefault="009A060F" w:rsidP="009A060F">
            <w:pPr>
              <w:pStyle w:val="TableParagraph"/>
              <w:spacing w:before="2"/>
              <w:ind w:right="466"/>
              <w:rPr>
                <w:sz w:val="20"/>
              </w:rPr>
            </w:pPr>
            <w:r w:rsidRPr="005502C1">
              <w:rPr>
                <w:sz w:val="20"/>
              </w:rPr>
              <w:t xml:space="preserve">Play Therapy Intervention </w:t>
            </w:r>
          </w:p>
          <w:p w14:paraId="43B8E1CE" w14:textId="77777777" w:rsidR="009A060F" w:rsidRDefault="009A060F" w:rsidP="009A060F">
            <w:pPr>
              <w:pStyle w:val="TableParagraph"/>
              <w:spacing w:before="2"/>
              <w:ind w:right="466"/>
              <w:rPr>
                <w:sz w:val="20"/>
              </w:rPr>
            </w:pPr>
            <w:r>
              <w:rPr>
                <w:sz w:val="20"/>
              </w:rPr>
              <w:t>Sensory</w:t>
            </w:r>
            <w:r w:rsidRPr="009A060F">
              <w:rPr>
                <w:sz w:val="20"/>
              </w:rPr>
              <w:t xml:space="preserve"> </w:t>
            </w:r>
            <w:r>
              <w:rPr>
                <w:sz w:val="20"/>
              </w:rPr>
              <w:t>Circuit/Programme</w:t>
            </w:r>
          </w:p>
          <w:p w14:paraId="50613B62" w14:textId="77777777" w:rsidR="009A1D45" w:rsidRDefault="009A1D45" w:rsidP="009A060F">
            <w:pPr>
              <w:pStyle w:val="TableParagraph"/>
              <w:spacing w:before="2"/>
              <w:ind w:right="466"/>
              <w:rPr>
                <w:sz w:val="20"/>
              </w:rPr>
            </w:pPr>
            <w:r>
              <w:rPr>
                <w:sz w:val="20"/>
              </w:rPr>
              <w:t>MHST</w:t>
            </w:r>
          </w:p>
          <w:p w14:paraId="359CB08B" w14:textId="77777777" w:rsidR="009A1D45" w:rsidRDefault="009A1D45" w:rsidP="009A060F">
            <w:pPr>
              <w:pStyle w:val="TableParagraph"/>
              <w:spacing w:before="2"/>
              <w:ind w:right="466"/>
              <w:rPr>
                <w:sz w:val="20"/>
              </w:rPr>
            </w:pPr>
            <w:r>
              <w:rPr>
                <w:sz w:val="20"/>
              </w:rPr>
              <w:t>Calming spaces around school</w:t>
            </w:r>
          </w:p>
          <w:p w14:paraId="762CC6EA" w14:textId="77777777" w:rsidR="00850120" w:rsidRDefault="00850120" w:rsidP="009A060F">
            <w:pPr>
              <w:pStyle w:val="TableParagraph"/>
              <w:spacing w:before="2"/>
              <w:ind w:right="466"/>
              <w:rPr>
                <w:sz w:val="20"/>
              </w:rPr>
            </w:pPr>
            <w:r>
              <w:rPr>
                <w:sz w:val="20"/>
              </w:rPr>
              <w:t xml:space="preserve">Drawing for Talking </w:t>
            </w:r>
          </w:p>
          <w:p w14:paraId="2C8A5E75" w14:textId="77777777" w:rsidR="00850120" w:rsidRPr="005502C1" w:rsidRDefault="00850120" w:rsidP="009A060F">
            <w:pPr>
              <w:pStyle w:val="TableParagraph"/>
              <w:spacing w:before="2"/>
              <w:ind w:right="466"/>
              <w:rPr>
                <w:sz w:val="20"/>
              </w:rPr>
            </w:pPr>
            <w:r w:rsidRPr="005502C1">
              <w:rPr>
                <w:sz w:val="20"/>
              </w:rPr>
              <w:t>My Happyminds</w:t>
            </w:r>
          </w:p>
          <w:p w14:paraId="15A6206C" w14:textId="67191097" w:rsidR="00850120" w:rsidRDefault="00850120" w:rsidP="009A060F">
            <w:pPr>
              <w:pStyle w:val="TableParagraph"/>
              <w:spacing w:before="2"/>
              <w:ind w:right="466"/>
              <w:rPr>
                <w:sz w:val="20"/>
              </w:rPr>
            </w:pPr>
            <w:r w:rsidRPr="005502C1">
              <w:rPr>
                <w:sz w:val="20"/>
              </w:rPr>
              <w:t>Beautiful New Beginnings</w:t>
            </w:r>
          </w:p>
        </w:tc>
      </w:tr>
    </w:tbl>
    <w:p w14:paraId="5899DA0F" w14:textId="738ED345" w:rsidR="00186DE4" w:rsidRPr="009A1D45" w:rsidRDefault="00353C23" w:rsidP="009A1D45">
      <w:pPr>
        <w:tabs>
          <w:tab w:val="left" w:pos="1665"/>
        </w:tabs>
        <w:rPr>
          <w:sz w:val="8"/>
        </w:rPr>
        <w:sectPr w:rsidR="00186DE4" w:rsidRPr="009A1D45">
          <w:pgSz w:w="11920" w:h="16850"/>
          <w:pgMar w:top="1380" w:right="760" w:bottom="280" w:left="1460" w:header="709" w:footer="0" w:gutter="0"/>
          <w:cols w:space="720"/>
        </w:sectPr>
      </w:pPr>
      <w:r>
        <w:rPr>
          <w:noProof/>
          <w:lang w:val="en-GB" w:eastAsia="en-GB"/>
        </w:rPr>
        <mc:AlternateContent>
          <mc:Choice Requires="wps">
            <w:drawing>
              <wp:anchor distT="0" distB="0" distL="0" distR="0" simplePos="0" relativeHeight="251658752" behindDoc="1" locked="0" layoutInCell="1" allowOverlap="1" wp14:anchorId="23263775" wp14:editId="6B913AF7">
                <wp:simplePos x="0" y="0"/>
                <wp:positionH relativeFrom="page">
                  <wp:posOffset>999490</wp:posOffset>
                </wp:positionH>
                <wp:positionV relativeFrom="paragraph">
                  <wp:posOffset>160655</wp:posOffset>
                </wp:positionV>
                <wp:extent cx="6048375" cy="1094740"/>
                <wp:effectExtent l="0" t="0" r="28575" b="10160"/>
                <wp:wrapTopAndBottom/>
                <wp:docPr id="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10947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73D9B40" w14:textId="77777777" w:rsidR="00186DE4" w:rsidRDefault="009D4D9F">
                            <w:pPr>
                              <w:spacing w:before="3"/>
                              <w:ind w:left="103"/>
                              <w:rPr>
                                <w:sz w:val="20"/>
                              </w:rPr>
                            </w:pPr>
                            <w:r>
                              <w:rPr>
                                <w:sz w:val="20"/>
                              </w:rPr>
                              <w:t>How</w:t>
                            </w:r>
                            <w:r>
                              <w:rPr>
                                <w:spacing w:val="-4"/>
                                <w:sz w:val="20"/>
                              </w:rPr>
                              <w:t xml:space="preserve"> </w:t>
                            </w:r>
                            <w:r>
                              <w:rPr>
                                <w:sz w:val="20"/>
                              </w:rPr>
                              <w:t>children</w:t>
                            </w:r>
                            <w:r>
                              <w:rPr>
                                <w:spacing w:val="-5"/>
                                <w:sz w:val="20"/>
                              </w:rPr>
                              <w:t xml:space="preserve"> </w:t>
                            </w:r>
                            <w:r>
                              <w:rPr>
                                <w:sz w:val="20"/>
                              </w:rPr>
                              <w:t>are</w:t>
                            </w:r>
                            <w:r>
                              <w:rPr>
                                <w:spacing w:val="-6"/>
                                <w:sz w:val="20"/>
                              </w:rPr>
                              <w:t xml:space="preserve"> </w:t>
                            </w:r>
                            <w:r>
                              <w:rPr>
                                <w:sz w:val="20"/>
                              </w:rPr>
                              <w:t>supported</w:t>
                            </w:r>
                            <w:r>
                              <w:rPr>
                                <w:spacing w:val="-5"/>
                                <w:sz w:val="20"/>
                              </w:rPr>
                              <w:t xml:space="preserve"> </w:t>
                            </w:r>
                            <w:r>
                              <w:rPr>
                                <w:sz w:val="20"/>
                              </w:rPr>
                              <w:t>in</w:t>
                            </w:r>
                            <w:r>
                              <w:rPr>
                                <w:spacing w:val="-5"/>
                                <w:sz w:val="20"/>
                              </w:rPr>
                              <w:t xml:space="preserve"> </w:t>
                            </w:r>
                            <w:r>
                              <w:rPr>
                                <w:sz w:val="20"/>
                              </w:rPr>
                              <w:t>our</w:t>
                            </w:r>
                            <w:r>
                              <w:rPr>
                                <w:spacing w:val="-7"/>
                                <w:sz w:val="20"/>
                              </w:rPr>
                              <w:t xml:space="preserve"> </w:t>
                            </w:r>
                            <w:r>
                              <w:rPr>
                                <w:sz w:val="20"/>
                              </w:rPr>
                              <w:t>Deaf</w:t>
                            </w:r>
                            <w:r>
                              <w:rPr>
                                <w:spacing w:val="-7"/>
                                <w:sz w:val="20"/>
                              </w:rPr>
                              <w:t xml:space="preserve"> </w:t>
                            </w:r>
                            <w:r>
                              <w:rPr>
                                <w:sz w:val="20"/>
                              </w:rPr>
                              <w:t>Resource</w:t>
                            </w:r>
                            <w:r>
                              <w:rPr>
                                <w:spacing w:val="-7"/>
                                <w:sz w:val="20"/>
                              </w:rPr>
                              <w:t xml:space="preserve"> </w:t>
                            </w:r>
                            <w:r>
                              <w:rPr>
                                <w:sz w:val="20"/>
                              </w:rPr>
                              <w:t>Base</w:t>
                            </w:r>
                            <w:r>
                              <w:rPr>
                                <w:spacing w:val="-7"/>
                                <w:sz w:val="20"/>
                              </w:rPr>
                              <w:t xml:space="preserve"> </w:t>
                            </w:r>
                            <w:r>
                              <w:rPr>
                                <w:spacing w:val="-2"/>
                                <w:sz w:val="20"/>
                              </w:rPr>
                              <w:t>(DRB)</w:t>
                            </w:r>
                          </w:p>
                          <w:p w14:paraId="5179A484" w14:textId="77777777" w:rsidR="00186DE4" w:rsidRDefault="00186DE4">
                            <w:pPr>
                              <w:pStyle w:val="BodyText"/>
                              <w:spacing w:before="5"/>
                              <w:rPr>
                                <w:sz w:val="20"/>
                              </w:rPr>
                            </w:pPr>
                          </w:p>
                          <w:p w14:paraId="42A9339F" w14:textId="77777777" w:rsidR="00186DE4" w:rsidRDefault="009D4D9F">
                            <w:pPr>
                              <w:ind w:left="103" w:right="1969"/>
                              <w:rPr>
                                <w:sz w:val="20"/>
                              </w:rPr>
                            </w:pPr>
                            <w:r>
                              <w:rPr>
                                <w:sz w:val="20"/>
                              </w:rPr>
                              <w:t xml:space="preserve">Please follow the link for more information on the DRB: </w:t>
                            </w:r>
                            <w:hyperlink r:id="rId20">
                              <w:r>
                                <w:rPr>
                                  <w:color w:val="0000FF"/>
                                  <w:spacing w:val="-2"/>
                                  <w:w w:val="95"/>
                                  <w:sz w:val="20"/>
                                  <w:u w:val="single" w:color="0000FF"/>
                                </w:rPr>
                                <w:t>https://primarysite-prod-sorted.s3.amazonaws.com/knotty-ash-primary-</w:t>
                              </w:r>
                            </w:hyperlink>
                          </w:p>
                          <w:p w14:paraId="702E222A" w14:textId="77777777" w:rsidR="00186DE4" w:rsidRDefault="008204AD">
                            <w:pPr>
                              <w:spacing w:before="2"/>
                              <w:ind w:left="103" w:right="514"/>
                              <w:rPr>
                                <w:sz w:val="20"/>
                              </w:rPr>
                            </w:pPr>
                            <w:hyperlink r:id="rId21">
                              <w:r w:rsidR="009D4D9F">
                                <w:rPr>
                                  <w:color w:val="0000FF"/>
                                  <w:spacing w:val="-2"/>
                                  <w:w w:val="95"/>
                                  <w:sz w:val="20"/>
                                  <w:u w:val="single" w:color="0000FF"/>
                                </w:rPr>
                                <w:t>school/UploadedDocument/a6da2a14-9a1c-45ca-b188-76fa97a606d4/knotty-ash-deaf-</w:t>
                              </w:r>
                            </w:hyperlink>
                            <w:r w:rsidR="009D4D9F">
                              <w:rPr>
                                <w:color w:val="0000FF"/>
                                <w:spacing w:val="80"/>
                                <w:sz w:val="20"/>
                              </w:rPr>
                              <w:t xml:space="preserve">   </w:t>
                            </w:r>
                            <w:hyperlink r:id="rId22">
                              <w:r w:rsidR="009D4D9F">
                                <w:rPr>
                                  <w:color w:val="0000FF"/>
                                  <w:spacing w:val="-2"/>
                                  <w:sz w:val="20"/>
                                  <w:u w:val="single" w:color="0000FF"/>
                                </w:rPr>
                                <w:t>resource-base-provision.pdf</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263775" id="_x0000_t202" coordsize="21600,21600" o:spt="202" path="m,l,21600r21600,l21600,xe">
                <v:stroke joinstyle="miter"/>
                <v:path gradientshapeok="t" o:connecttype="rect"/>
              </v:shapetype>
              <v:shape id="docshape2" o:spid="_x0000_s1026" type="#_x0000_t202" style="position:absolute;margin-left:78.7pt;margin-top:12.65pt;width:476.25pt;height:86.2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" filled="f" strokeweight=".48pt">
                <v:textbox inset="0,0,0,0">
                  <w:txbxContent>
                    <w:p w14:paraId="373D9B40" w14:textId="77777777" w:rsidR="00186DE4" w:rsidRDefault="009D4D9F">
                      <w:pPr>
                        <w:spacing w:before="3"/>
                        <w:ind w:left="103"/>
                        <w:rPr>
                          <w:sz w:val="20"/>
                        </w:rPr>
                      </w:pPr>
                      <w:r>
                        <w:rPr>
                          <w:sz w:val="20"/>
                        </w:rPr>
                        <w:t>How</w:t>
                      </w:r>
                      <w:r>
                        <w:rPr>
                          <w:spacing w:val="-4"/>
                          <w:sz w:val="20"/>
                        </w:rPr>
                        <w:t xml:space="preserve"> </w:t>
                      </w:r>
                      <w:r>
                        <w:rPr>
                          <w:sz w:val="20"/>
                        </w:rPr>
                        <w:t>children</w:t>
                      </w:r>
                      <w:r>
                        <w:rPr>
                          <w:spacing w:val="-5"/>
                          <w:sz w:val="20"/>
                        </w:rPr>
                        <w:t xml:space="preserve"> </w:t>
                      </w:r>
                      <w:r>
                        <w:rPr>
                          <w:sz w:val="20"/>
                        </w:rPr>
                        <w:t>are</w:t>
                      </w:r>
                      <w:r>
                        <w:rPr>
                          <w:spacing w:val="-6"/>
                          <w:sz w:val="20"/>
                        </w:rPr>
                        <w:t xml:space="preserve"> </w:t>
                      </w:r>
                      <w:r>
                        <w:rPr>
                          <w:sz w:val="20"/>
                        </w:rPr>
                        <w:t>supported</w:t>
                      </w:r>
                      <w:r>
                        <w:rPr>
                          <w:spacing w:val="-5"/>
                          <w:sz w:val="20"/>
                        </w:rPr>
                        <w:t xml:space="preserve"> </w:t>
                      </w:r>
                      <w:r>
                        <w:rPr>
                          <w:sz w:val="20"/>
                        </w:rPr>
                        <w:t>in</w:t>
                      </w:r>
                      <w:r>
                        <w:rPr>
                          <w:spacing w:val="-5"/>
                          <w:sz w:val="20"/>
                        </w:rPr>
                        <w:t xml:space="preserve"> </w:t>
                      </w:r>
                      <w:r>
                        <w:rPr>
                          <w:sz w:val="20"/>
                        </w:rPr>
                        <w:t>our</w:t>
                      </w:r>
                      <w:r>
                        <w:rPr>
                          <w:spacing w:val="-7"/>
                          <w:sz w:val="20"/>
                        </w:rPr>
                        <w:t xml:space="preserve"> </w:t>
                      </w:r>
                      <w:r>
                        <w:rPr>
                          <w:sz w:val="20"/>
                        </w:rPr>
                        <w:t>Deaf</w:t>
                      </w:r>
                      <w:r>
                        <w:rPr>
                          <w:spacing w:val="-7"/>
                          <w:sz w:val="20"/>
                        </w:rPr>
                        <w:t xml:space="preserve"> </w:t>
                      </w:r>
                      <w:r>
                        <w:rPr>
                          <w:sz w:val="20"/>
                        </w:rPr>
                        <w:t>Resource</w:t>
                      </w:r>
                      <w:r>
                        <w:rPr>
                          <w:spacing w:val="-7"/>
                          <w:sz w:val="20"/>
                        </w:rPr>
                        <w:t xml:space="preserve"> </w:t>
                      </w:r>
                      <w:r>
                        <w:rPr>
                          <w:sz w:val="20"/>
                        </w:rPr>
                        <w:t>Base</w:t>
                      </w:r>
                      <w:r>
                        <w:rPr>
                          <w:spacing w:val="-7"/>
                          <w:sz w:val="20"/>
                        </w:rPr>
                        <w:t xml:space="preserve"> </w:t>
                      </w:r>
                      <w:r>
                        <w:rPr>
                          <w:spacing w:val="-2"/>
                          <w:sz w:val="20"/>
                        </w:rPr>
                        <w:t>(DRB)</w:t>
                      </w:r>
                    </w:p>
                    <w:p w14:paraId="5179A484" w14:textId="77777777" w:rsidR="00186DE4" w:rsidRDefault="00186DE4">
                      <w:pPr>
                        <w:pStyle w:val="BodyText"/>
                        <w:spacing w:before="5"/>
                        <w:rPr>
                          <w:sz w:val="20"/>
                        </w:rPr>
                      </w:pPr>
                    </w:p>
                    <w:p w14:paraId="42A9339F" w14:textId="77777777" w:rsidR="00186DE4" w:rsidRDefault="009D4D9F">
                      <w:pPr>
                        <w:ind w:left="103" w:right="1969"/>
                        <w:rPr>
                          <w:sz w:val="20"/>
                        </w:rPr>
                      </w:pPr>
                      <w:r>
                        <w:rPr>
                          <w:sz w:val="20"/>
                        </w:rPr>
                        <w:t xml:space="preserve">Please follow the link for more information on the DRB: </w:t>
                      </w:r>
                      <w:hyperlink r:id="rId23">
                        <w:r>
                          <w:rPr>
                            <w:color w:val="0000FF"/>
                            <w:spacing w:val="-2"/>
                            <w:w w:val="95"/>
                            <w:sz w:val="20"/>
                            <w:u w:val="single" w:color="0000FF"/>
                          </w:rPr>
                          <w:t>https://primarysite-prod-sorted.s3.amazonaws.com/knotty-ash-primary-</w:t>
                        </w:r>
                      </w:hyperlink>
                    </w:p>
                    <w:p w14:paraId="702E222A" w14:textId="77777777" w:rsidR="00186DE4" w:rsidRDefault="003B7AC2">
                      <w:pPr>
                        <w:spacing w:before="2"/>
                        <w:ind w:left="103" w:right="514"/>
                        <w:rPr>
                          <w:sz w:val="20"/>
                        </w:rPr>
                      </w:pPr>
                      <w:hyperlink r:id="rId24">
                        <w:r w:rsidR="009D4D9F">
                          <w:rPr>
                            <w:color w:val="0000FF"/>
                            <w:spacing w:val="-2"/>
                            <w:w w:val="95"/>
                            <w:sz w:val="20"/>
                            <w:u w:val="single" w:color="0000FF"/>
                          </w:rPr>
                          <w:t>school/UploadedDocument/a6da2a14-9a1c-45ca-b188-76fa97a606d4/knotty-ash-deaf-</w:t>
                        </w:r>
                      </w:hyperlink>
                      <w:r w:rsidR="009D4D9F">
                        <w:rPr>
                          <w:color w:val="0000FF"/>
                          <w:spacing w:val="80"/>
                          <w:sz w:val="20"/>
                        </w:rPr>
                        <w:t xml:space="preserve">   </w:t>
                      </w:r>
                      <w:hyperlink r:id="rId25">
                        <w:r w:rsidR="009D4D9F">
                          <w:rPr>
                            <w:color w:val="0000FF"/>
                            <w:spacing w:val="-2"/>
                            <w:sz w:val="20"/>
                            <w:u w:val="single" w:color="0000FF"/>
                          </w:rPr>
                          <w:t>resource-base-provision.pdf</w:t>
                        </w:r>
                      </w:hyperlink>
                    </w:p>
                  </w:txbxContent>
                </v:textbox>
                <w10:wrap type="topAndBottom" anchorx="page"/>
              </v:shape>
            </w:pict>
          </mc:Fallback>
        </mc:AlternateContent>
      </w:r>
    </w:p>
    <w:p w14:paraId="7ACEE6BC" w14:textId="77777777" w:rsidR="00186DE4" w:rsidRDefault="00186DE4">
      <w:pPr>
        <w:pStyle w:val="BodyText"/>
        <w:spacing w:before="4"/>
        <w:rPr>
          <w:sz w:val="21"/>
        </w:rPr>
      </w:pPr>
    </w:p>
    <w:p w14:paraId="6E76C24A" w14:textId="77777777" w:rsidR="00186DE4" w:rsidRDefault="009D4D9F">
      <w:pPr>
        <w:pStyle w:val="Heading2"/>
        <w:numPr>
          <w:ilvl w:val="0"/>
          <w:numId w:val="1"/>
        </w:numPr>
        <w:tabs>
          <w:tab w:val="left" w:pos="691"/>
        </w:tabs>
        <w:spacing w:before="99" w:line="376" w:lineRule="auto"/>
        <w:ind w:right="1035" w:firstLine="0"/>
        <w:jc w:val="both"/>
      </w:pPr>
      <w:r>
        <w:t>How</w:t>
      </w:r>
      <w:r>
        <w:rPr>
          <w:spacing w:val="40"/>
        </w:rPr>
        <w:t xml:space="preserve"> </w:t>
      </w:r>
      <w:r>
        <w:t>does</w:t>
      </w:r>
      <w:r>
        <w:rPr>
          <w:spacing w:val="40"/>
        </w:rPr>
        <w:t xml:space="preserve"> </w:t>
      </w:r>
      <w:r>
        <w:t>the</w:t>
      </w:r>
      <w:r>
        <w:rPr>
          <w:spacing w:val="40"/>
        </w:rPr>
        <w:t xml:space="preserve"> </w:t>
      </w:r>
      <w:r>
        <w:t>school</w:t>
      </w:r>
      <w:r>
        <w:rPr>
          <w:spacing w:val="40"/>
        </w:rPr>
        <w:t xml:space="preserve"> </w:t>
      </w:r>
      <w:r>
        <w:t>know</w:t>
      </w:r>
      <w:r>
        <w:rPr>
          <w:spacing w:val="40"/>
        </w:rPr>
        <w:t xml:space="preserve"> </w:t>
      </w:r>
      <w:r>
        <w:t>if</w:t>
      </w:r>
      <w:r>
        <w:rPr>
          <w:spacing w:val="40"/>
        </w:rPr>
        <w:t xml:space="preserve"> </w:t>
      </w:r>
      <w:r>
        <w:t>children/</w:t>
      </w:r>
      <w:r>
        <w:rPr>
          <w:spacing w:val="40"/>
        </w:rPr>
        <w:t xml:space="preserve"> </w:t>
      </w:r>
      <w:r>
        <w:t>young</w:t>
      </w:r>
      <w:r>
        <w:rPr>
          <w:spacing w:val="40"/>
        </w:rPr>
        <w:t xml:space="preserve"> </w:t>
      </w:r>
      <w:r>
        <w:t>people</w:t>
      </w:r>
      <w:r>
        <w:rPr>
          <w:spacing w:val="40"/>
        </w:rPr>
        <w:t xml:space="preserve"> </w:t>
      </w:r>
      <w:r>
        <w:t>need</w:t>
      </w:r>
      <w:r>
        <w:rPr>
          <w:spacing w:val="40"/>
        </w:rPr>
        <w:t xml:space="preserve"> </w:t>
      </w:r>
      <w:r>
        <w:t>extra help and what should I do if I think my child may have</w:t>
      </w:r>
      <w:r>
        <w:rPr>
          <w:spacing w:val="40"/>
        </w:rPr>
        <w:t xml:space="preserve"> </w:t>
      </w:r>
      <w:r>
        <w:t>special educational</w:t>
      </w:r>
      <w:r>
        <w:rPr>
          <w:spacing w:val="40"/>
        </w:rPr>
        <w:t xml:space="preserve"> </w:t>
      </w:r>
      <w:r>
        <w:t>needs?</w:t>
      </w:r>
    </w:p>
    <w:p w14:paraId="5D0884CC" w14:textId="77777777" w:rsidR="00186DE4" w:rsidRDefault="00186DE4">
      <w:pPr>
        <w:pStyle w:val="BodyText"/>
        <w:spacing w:before="6"/>
        <w:rPr>
          <w:b/>
          <w:i/>
          <w:sz w:val="30"/>
        </w:rPr>
      </w:pPr>
    </w:p>
    <w:p w14:paraId="2ADB5FF3" w14:textId="77777777" w:rsidR="00186DE4" w:rsidRDefault="009D4D9F">
      <w:pPr>
        <w:pStyle w:val="ListParagraph"/>
        <w:numPr>
          <w:ilvl w:val="1"/>
          <w:numId w:val="1"/>
        </w:numPr>
        <w:tabs>
          <w:tab w:val="left" w:pos="1061"/>
        </w:tabs>
        <w:spacing w:before="1" w:line="374" w:lineRule="auto"/>
        <w:ind w:right="1032"/>
        <w:rPr>
          <w:sz w:val="18"/>
        </w:rPr>
      </w:pPr>
      <w:r>
        <w:rPr>
          <w:w w:val="120"/>
          <w:sz w:val="18"/>
        </w:rPr>
        <w:t>All pupils are rigorously tracked in literacy and numeracy skills. If there are concerns about progress or if any child needs extra</w:t>
      </w:r>
      <w:r>
        <w:rPr>
          <w:spacing w:val="40"/>
          <w:w w:val="120"/>
          <w:sz w:val="18"/>
        </w:rPr>
        <w:t xml:space="preserve"> </w:t>
      </w:r>
      <w:r>
        <w:rPr>
          <w:w w:val="120"/>
          <w:sz w:val="18"/>
        </w:rPr>
        <w:t>support,</w:t>
      </w:r>
      <w:r>
        <w:rPr>
          <w:spacing w:val="40"/>
          <w:w w:val="120"/>
          <w:sz w:val="18"/>
        </w:rPr>
        <w:t xml:space="preserve"> </w:t>
      </w:r>
      <w:r>
        <w:rPr>
          <w:w w:val="120"/>
          <w:sz w:val="18"/>
        </w:rPr>
        <w:t>then</w:t>
      </w:r>
      <w:r>
        <w:rPr>
          <w:spacing w:val="40"/>
          <w:w w:val="120"/>
          <w:sz w:val="18"/>
        </w:rPr>
        <w:t xml:space="preserve"> </w:t>
      </w:r>
      <w:r>
        <w:rPr>
          <w:w w:val="120"/>
          <w:sz w:val="18"/>
        </w:rPr>
        <w:t>this</w:t>
      </w:r>
      <w:r>
        <w:rPr>
          <w:spacing w:val="40"/>
          <w:w w:val="120"/>
          <w:sz w:val="18"/>
        </w:rPr>
        <w:t xml:space="preserve"> </w:t>
      </w:r>
      <w:r>
        <w:rPr>
          <w:w w:val="120"/>
          <w:sz w:val="18"/>
        </w:rPr>
        <w:t>is</w:t>
      </w:r>
      <w:r>
        <w:rPr>
          <w:spacing w:val="40"/>
          <w:w w:val="120"/>
          <w:sz w:val="18"/>
        </w:rPr>
        <w:t xml:space="preserve"> </w:t>
      </w:r>
      <w:r>
        <w:rPr>
          <w:w w:val="120"/>
          <w:sz w:val="18"/>
        </w:rPr>
        <w:t>identified</w:t>
      </w:r>
      <w:r>
        <w:rPr>
          <w:spacing w:val="40"/>
          <w:w w:val="120"/>
          <w:sz w:val="18"/>
        </w:rPr>
        <w:t xml:space="preserve"> </w:t>
      </w:r>
      <w:r>
        <w:rPr>
          <w:w w:val="120"/>
          <w:sz w:val="18"/>
        </w:rPr>
        <w:t>early</w:t>
      </w:r>
      <w:r>
        <w:rPr>
          <w:spacing w:val="40"/>
          <w:w w:val="120"/>
          <w:sz w:val="18"/>
        </w:rPr>
        <w:t xml:space="preserve"> </w:t>
      </w:r>
      <w:r>
        <w:rPr>
          <w:w w:val="120"/>
          <w:sz w:val="18"/>
        </w:rPr>
        <w:t>and</w:t>
      </w:r>
      <w:r>
        <w:rPr>
          <w:spacing w:val="40"/>
          <w:w w:val="120"/>
          <w:sz w:val="18"/>
        </w:rPr>
        <w:t xml:space="preserve"> </w:t>
      </w:r>
      <w:r>
        <w:rPr>
          <w:w w:val="120"/>
          <w:sz w:val="18"/>
        </w:rPr>
        <w:t>acted</w:t>
      </w:r>
      <w:r>
        <w:rPr>
          <w:spacing w:val="40"/>
          <w:w w:val="120"/>
          <w:sz w:val="18"/>
        </w:rPr>
        <w:t xml:space="preserve"> </w:t>
      </w:r>
      <w:r>
        <w:rPr>
          <w:w w:val="120"/>
          <w:sz w:val="18"/>
        </w:rPr>
        <w:t>upon.</w:t>
      </w:r>
      <w:r>
        <w:rPr>
          <w:spacing w:val="40"/>
          <w:w w:val="120"/>
          <w:sz w:val="18"/>
        </w:rPr>
        <w:t xml:space="preserve"> </w:t>
      </w:r>
      <w:r>
        <w:rPr>
          <w:w w:val="120"/>
          <w:sz w:val="18"/>
        </w:rPr>
        <w:t>This</w:t>
      </w:r>
      <w:r>
        <w:rPr>
          <w:spacing w:val="40"/>
          <w:w w:val="120"/>
          <w:sz w:val="18"/>
        </w:rPr>
        <w:t xml:space="preserve"> </w:t>
      </w:r>
      <w:r>
        <w:rPr>
          <w:w w:val="120"/>
          <w:sz w:val="18"/>
        </w:rPr>
        <w:t>may lead to additional support in lessons or small group / individual intervention. The nature and timings of intervention will be individually determined. Teachers monitor the success of any additional support and interventions, judging their effectiveness by the impact on pupil’s progress.</w:t>
      </w:r>
    </w:p>
    <w:p w14:paraId="3CFCBEF3" w14:textId="77777777" w:rsidR="00186DE4" w:rsidRDefault="009D4D9F">
      <w:pPr>
        <w:pStyle w:val="ListParagraph"/>
        <w:numPr>
          <w:ilvl w:val="1"/>
          <w:numId w:val="1"/>
        </w:numPr>
        <w:tabs>
          <w:tab w:val="left" w:pos="1061"/>
        </w:tabs>
        <w:spacing w:before="15" w:line="374" w:lineRule="auto"/>
        <w:ind w:right="1050"/>
        <w:rPr>
          <w:sz w:val="18"/>
        </w:rPr>
      </w:pPr>
      <w:r>
        <w:rPr>
          <w:w w:val="120"/>
          <w:sz w:val="18"/>
        </w:rPr>
        <w:t>If your child is new to our school, then progress will be discussed with the previous school or nursery.</w:t>
      </w:r>
    </w:p>
    <w:p w14:paraId="473649AB" w14:textId="77777777" w:rsidR="00186DE4" w:rsidRDefault="009D4D9F">
      <w:pPr>
        <w:pStyle w:val="ListParagraph"/>
        <w:numPr>
          <w:ilvl w:val="1"/>
          <w:numId w:val="1"/>
        </w:numPr>
        <w:tabs>
          <w:tab w:val="left" w:pos="1061"/>
        </w:tabs>
        <w:spacing w:before="129" w:line="374" w:lineRule="auto"/>
        <w:ind w:right="1035"/>
        <w:rPr>
          <w:sz w:val="18"/>
        </w:rPr>
      </w:pPr>
      <w:r>
        <w:rPr>
          <w:w w:val="120"/>
          <w:sz w:val="18"/>
        </w:rPr>
        <w:t>If you think your child has special needs and this has not already been identified by the school, then an appointment can be made to see the class teacher, SENCo or Headteacher and your child’s needs can then be discussed.</w:t>
      </w:r>
    </w:p>
    <w:p w14:paraId="08B4F35A" w14:textId="77777777" w:rsidR="00186DE4" w:rsidRDefault="00186DE4">
      <w:pPr>
        <w:pStyle w:val="BodyText"/>
        <w:spacing w:before="10"/>
        <w:rPr>
          <w:sz w:val="28"/>
        </w:rPr>
      </w:pPr>
    </w:p>
    <w:p w14:paraId="20E86916" w14:textId="77777777" w:rsidR="00186DE4" w:rsidRDefault="009D4D9F">
      <w:pPr>
        <w:pStyle w:val="ListParagraph"/>
        <w:numPr>
          <w:ilvl w:val="0"/>
          <w:numId w:val="1"/>
        </w:numPr>
        <w:tabs>
          <w:tab w:val="left" w:pos="629"/>
        </w:tabs>
        <w:ind w:left="628" w:hanging="289"/>
        <w:jc w:val="both"/>
        <w:rPr>
          <w:b/>
          <w:i/>
          <w:sz w:val="18"/>
        </w:rPr>
      </w:pPr>
      <w:r>
        <w:rPr>
          <w:b/>
          <w:i/>
          <w:w w:val="105"/>
          <w:sz w:val="18"/>
        </w:rPr>
        <w:t>How</w:t>
      </w:r>
      <w:r>
        <w:rPr>
          <w:b/>
          <w:i/>
          <w:spacing w:val="19"/>
          <w:w w:val="105"/>
          <w:sz w:val="18"/>
        </w:rPr>
        <w:t xml:space="preserve"> </w:t>
      </w:r>
      <w:r>
        <w:rPr>
          <w:b/>
          <w:i/>
          <w:w w:val="105"/>
          <w:sz w:val="18"/>
        </w:rPr>
        <w:t>will</w:t>
      </w:r>
      <w:r>
        <w:rPr>
          <w:b/>
          <w:i/>
          <w:spacing w:val="19"/>
          <w:w w:val="105"/>
          <w:sz w:val="18"/>
        </w:rPr>
        <w:t xml:space="preserve"> </w:t>
      </w:r>
      <w:r>
        <w:rPr>
          <w:b/>
          <w:i/>
          <w:w w:val="105"/>
          <w:sz w:val="18"/>
        </w:rPr>
        <w:t>school</w:t>
      </w:r>
      <w:r>
        <w:rPr>
          <w:b/>
          <w:i/>
          <w:spacing w:val="21"/>
          <w:w w:val="105"/>
          <w:sz w:val="18"/>
        </w:rPr>
        <w:t xml:space="preserve"> </w:t>
      </w:r>
      <w:r>
        <w:rPr>
          <w:b/>
          <w:i/>
          <w:w w:val="105"/>
          <w:sz w:val="18"/>
        </w:rPr>
        <w:t>staff</w:t>
      </w:r>
      <w:r>
        <w:rPr>
          <w:b/>
          <w:i/>
          <w:spacing w:val="15"/>
          <w:w w:val="105"/>
          <w:sz w:val="18"/>
        </w:rPr>
        <w:t xml:space="preserve"> </w:t>
      </w:r>
      <w:r>
        <w:rPr>
          <w:b/>
          <w:i/>
          <w:w w:val="105"/>
          <w:sz w:val="18"/>
        </w:rPr>
        <w:t>support</w:t>
      </w:r>
      <w:r>
        <w:rPr>
          <w:b/>
          <w:i/>
          <w:spacing w:val="20"/>
          <w:w w:val="105"/>
          <w:sz w:val="18"/>
        </w:rPr>
        <w:t xml:space="preserve"> </w:t>
      </w:r>
      <w:r>
        <w:rPr>
          <w:b/>
          <w:i/>
          <w:w w:val="105"/>
          <w:sz w:val="18"/>
        </w:rPr>
        <w:t>my</w:t>
      </w:r>
      <w:r>
        <w:rPr>
          <w:b/>
          <w:i/>
          <w:spacing w:val="20"/>
          <w:w w:val="105"/>
          <w:sz w:val="18"/>
        </w:rPr>
        <w:t xml:space="preserve"> </w:t>
      </w:r>
      <w:r>
        <w:rPr>
          <w:b/>
          <w:i/>
          <w:spacing w:val="-2"/>
          <w:w w:val="105"/>
          <w:sz w:val="18"/>
        </w:rPr>
        <w:t>child?</w:t>
      </w:r>
    </w:p>
    <w:p w14:paraId="0F143CF9" w14:textId="77777777" w:rsidR="00186DE4" w:rsidRDefault="00186DE4">
      <w:pPr>
        <w:pStyle w:val="BodyText"/>
        <w:rPr>
          <w:b/>
          <w:i/>
          <w:sz w:val="22"/>
        </w:rPr>
      </w:pPr>
    </w:p>
    <w:p w14:paraId="1673D6FB" w14:textId="77777777" w:rsidR="00186DE4" w:rsidRDefault="00186DE4">
      <w:pPr>
        <w:pStyle w:val="BodyText"/>
        <w:spacing w:before="6"/>
        <w:rPr>
          <w:b/>
          <w:i/>
          <w:sz w:val="16"/>
        </w:rPr>
      </w:pPr>
    </w:p>
    <w:p w14:paraId="64DBDEA9" w14:textId="78676374" w:rsidR="00B11F19" w:rsidRDefault="00B11F19" w:rsidP="00B11F19">
      <w:pPr>
        <w:pStyle w:val="BodyText"/>
        <w:spacing w:line="379" w:lineRule="auto"/>
        <w:ind w:left="1060" w:right="1033"/>
        <w:jc w:val="both"/>
      </w:pPr>
      <w:r>
        <w:rPr>
          <w:w w:val="125"/>
        </w:rPr>
        <w:t>SEND provision is primarily delivered by class teachers and support staff through their</w:t>
      </w:r>
      <w:r>
        <w:rPr>
          <w:spacing w:val="-11"/>
          <w:w w:val="125"/>
        </w:rPr>
        <w:t xml:space="preserve"> </w:t>
      </w:r>
      <w:r>
        <w:rPr>
          <w:w w:val="125"/>
        </w:rPr>
        <w:t>usual</w:t>
      </w:r>
      <w:r>
        <w:rPr>
          <w:spacing w:val="-12"/>
          <w:w w:val="125"/>
        </w:rPr>
        <w:t xml:space="preserve"> </w:t>
      </w:r>
      <w:r>
        <w:rPr>
          <w:w w:val="125"/>
        </w:rPr>
        <w:t>differentiated</w:t>
      </w:r>
      <w:r>
        <w:rPr>
          <w:spacing w:val="-6"/>
          <w:w w:val="125"/>
        </w:rPr>
        <w:t xml:space="preserve"> </w:t>
      </w:r>
      <w:r>
        <w:rPr>
          <w:w w:val="125"/>
        </w:rPr>
        <w:t>teaching</w:t>
      </w:r>
      <w:r>
        <w:rPr>
          <w:spacing w:val="-9"/>
          <w:w w:val="125"/>
        </w:rPr>
        <w:t xml:space="preserve"> </w:t>
      </w:r>
      <w:r>
        <w:rPr>
          <w:w w:val="125"/>
        </w:rPr>
        <w:t>methods.</w:t>
      </w:r>
      <w:r>
        <w:rPr>
          <w:spacing w:val="-9"/>
          <w:w w:val="125"/>
        </w:rPr>
        <w:t xml:space="preserve"> </w:t>
      </w:r>
      <w:r>
        <w:rPr>
          <w:w w:val="125"/>
        </w:rPr>
        <w:t>This</w:t>
      </w:r>
      <w:r>
        <w:rPr>
          <w:spacing w:val="-10"/>
          <w:w w:val="125"/>
        </w:rPr>
        <w:t xml:space="preserve"> </w:t>
      </w:r>
      <w:r>
        <w:rPr>
          <w:w w:val="125"/>
        </w:rPr>
        <w:t>is</w:t>
      </w:r>
      <w:r>
        <w:rPr>
          <w:spacing w:val="-11"/>
          <w:w w:val="125"/>
        </w:rPr>
        <w:t xml:space="preserve"> </w:t>
      </w:r>
      <w:r>
        <w:rPr>
          <w:w w:val="125"/>
        </w:rPr>
        <w:t>known</w:t>
      </w:r>
      <w:r>
        <w:rPr>
          <w:spacing w:val="-9"/>
          <w:w w:val="125"/>
        </w:rPr>
        <w:t xml:space="preserve"> in our school as </w:t>
      </w:r>
      <w:r w:rsidR="00D27AD7">
        <w:rPr>
          <w:w w:val="125"/>
        </w:rPr>
        <w:t>UNIVERSAL</w:t>
      </w:r>
      <w:r>
        <w:rPr>
          <w:w w:val="120"/>
        </w:rPr>
        <w:t xml:space="preserve"> </w:t>
      </w:r>
      <w:r w:rsidRPr="00D27AD7">
        <w:rPr>
          <w:w w:val="120"/>
        </w:rPr>
        <w:t>provision</w:t>
      </w:r>
      <w:r w:rsidRPr="008825FA">
        <w:rPr>
          <w:w w:val="120"/>
          <w:highlight w:val="yellow"/>
        </w:rPr>
        <w:t>.</w:t>
      </w:r>
      <w:r>
        <w:rPr>
          <w:w w:val="120"/>
        </w:rPr>
        <w:t xml:space="preserve"> Children will have access to a range of resources e.g. visual aids, concrete materials to move, timers, word-banks, iPads, sloped</w:t>
      </w:r>
      <w:r>
        <w:rPr>
          <w:spacing w:val="-2"/>
          <w:w w:val="120"/>
        </w:rPr>
        <w:t xml:space="preserve"> </w:t>
      </w:r>
      <w:r>
        <w:rPr>
          <w:w w:val="120"/>
        </w:rPr>
        <w:t>writing</w:t>
      </w:r>
      <w:r>
        <w:rPr>
          <w:spacing w:val="-2"/>
          <w:w w:val="120"/>
        </w:rPr>
        <w:t xml:space="preserve"> </w:t>
      </w:r>
      <w:r>
        <w:rPr>
          <w:w w:val="120"/>
        </w:rPr>
        <w:t>boards,</w:t>
      </w:r>
      <w:r>
        <w:rPr>
          <w:spacing w:val="-2"/>
          <w:w w:val="120"/>
        </w:rPr>
        <w:t xml:space="preserve"> </w:t>
      </w:r>
      <w:r>
        <w:rPr>
          <w:w w:val="120"/>
        </w:rPr>
        <w:t>writing</w:t>
      </w:r>
      <w:r>
        <w:rPr>
          <w:spacing w:val="-2"/>
          <w:w w:val="120"/>
        </w:rPr>
        <w:t xml:space="preserve"> </w:t>
      </w:r>
      <w:r>
        <w:rPr>
          <w:w w:val="120"/>
        </w:rPr>
        <w:t>grips</w:t>
      </w:r>
      <w:r>
        <w:rPr>
          <w:spacing w:val="-2"/>
          <w:w w:val="120"/>
        </w:rPr>
        <w:t xml:space="preserve"> </w:t>
      </w:r>
      <w:r>
        <w:rPr>
          <w:w w:val="120"/>
        </w:rPr>
        <w:t>etc</w:t>
      </w:r>
      <w:r>
        <w:rPr>
          <w:spacing w:val="-3"/>
          <w:w w:val="120"/>
        </w:rPr>
        <w:t xml:space="preserve"> </w:t>
      </w:r>
      <w:r>
        <w:rPr>
          <w:w w:val="120"/>
        </w:rPr>
        <w:t>where</w:t>
      </w:r>
      <w:r>
        <w:rPr>
          <w:spacing w:val="-3"/>
          <w:w w:val="120"/>
        </w:rPr>
        <w:t xml:space="preserve"> </w:t>
      </w:r>
      <w:r>
        <w:rPr>
          <w:w w:val="120"/>
        </w:rPr>
        <w:t>appropriate</w:t>
      </w:r>
      <w:r>
        <w:rPr>
          <w:spacing w:val="-2"/>
          <w:w w:val="120"/>
        </w:rPr>
        <w:t xml:space="preserve"> </w:t>
      </w:r>
      <w:r>
        <w:rPr>
          <w:w w:val="120"/>
        </w:rPr>
        <w:t>to</w:t>
      </w:r>
      <w:r>
        <w:rPr>
          <w:spacing w:val="-2"/>
          <w:w w:val="120"/>
        </w:rPr>
        <w:t xml:space="preserve"> </w:t>
      </w:r>
      <w:r>
        <w:rPr>
          <w:w w:val="120"/>
        </w:rPr>
        <w:t>support them in accessing the curriculum and developing independent learning. Each class has a Learning Support Assistant, who is able to support the children with their learning and deliver interventions under the guidance of</w:t>
      </w:r>
      <w:r>
        <w:rPr>
          <w:spacing w:val="-1"/>
          <w:w w:val="120"/>
        </w:rPr>
        <w:t xml:space="preserve"> </w:t>
      </w:r>
      <w:r>
        <w:rPr>
          <w:w w:val="120"/>
        </w:rPr>
        <w:t>the teacher.</w:t>
      </w:r>
      <w:r>
        <w:rPr>
          <w:spacing w:val="-1"/>
          <w:w w:val="120"/>
        </w:rPr>
        <w:t xml:space="preserve"> </w:t>
      </w:r>
      <w:r>
        <w:rPr>
          <w:w w:val="120"/>
        </w:rPr>
        <w:t xml:space="preserve">On some occasions additional and different provision will be made available to children through </w:t>
      </w:r>
      <w:r w:rsidR="00CD031E" w:rsidRPr="00CD031E">
        <w:rPr>
          <w:w w:val="120"/>
        </w:rPr>
        <w:t>TARGETED support</w:t>
      </w:r>
      <w:r w:rsidRPr="00CD031E">
        <w:rPr>
          <w:w w:val="120"/>
        </w:rPr>
        <w:t xml:space="preserve"> and </w:t>
      </w:r>
      <w:r w:rsidR="00CD031E">
        <w:rPr>
          <w:w w:val="120"/>
        </w:rPr>
        <w:t>SPECIALIST</w:t>
      </w:r>
      <w:r>
        <w:rPr>
          <w:w w:val="120"/>
        </w:rPr>
        <w:t xml:space="preserve"> support; this may mean withdrawing them from the classroom for specific teaching. This graduated response ensures all children are provided with a highly personalised level of support. In some cases, and in agreement with parents, advice and support may be obtained from specialist teachers from outside agencies, who in some instances may work with the child in</w:t>
      </w:r>
      <w:r>
        <w:rPr>
          <w:spacing w:val="20"/>
          <w:w w:val="120"/>
        </w:rPr>
        <w:t xml:space="preserve"> </w:t>
      </w:r>
      <w:r>
        <w:rPr>
          <w:w w:val="120"/>
        </w:rPr>
        <w:t>school</w:t>
      </w:r>
      <w:r>
        <w:rPr>
          <w:spacing w:val="23"/>
          <w:w w:val="120"/>
        </w:rPr>
        <w:t xml:space="preserve"> </w:t>
      </w:r>
      <w:r>
        <w:rPr>
          <w:w w:val="120"/>
        </w:rPr>
        <w:t>where</w:t>
      </w:r>
      <w:r>
        <w:rPr>
          <w:spacing w:val="21"/>
          <w:w w:val="120"/>
        </w:rPr>
        <w:t xml:space="preserve"> </w:t>
      </w:r>
      <w:r>
        <w:rPr>
          <w:w w:val="120"/>
        </w:rPr>
        <w:t>they</w:t>
      </w:r>
      <w:r>
        <w:rPr>
          <w:spacing w:val="21"/>
          <w:w w:val="120"/>
        </w:rPr>
        <w:t xml:space="preserve"> </w:t>
      </w:r>
      <w:r>
        <w:rPr>
          <w:w w:val="120"/>
        </w:rPr>
        <w:t>feel</w:t>
      </w:r>
      <w:r>
        <w:rPr>
          <w:spacing w:val="22"/>
          <w:w w:val="120"/>
        </w:rPr>
        <w:t xml:space="preserve"> </w:t>
      </w:r>
      <w:r>
        <w:rPr>
          <w:w w:val="120"/>
        </w:rPr>
        <w:t>it is appropriate.</w:t>
      </w:r>
    </w:p>
    <w:p w14:paraId="0CE57668" w14:textId="61F9ED9B" w:rsidR="00186DE4" w:rsidRPr="00B11F19" w:rsidRDefault="00186DE4" w:rsidP="00B11F19">
      <w:pPr>
        <w:pStyle w:val="ListParagraph"/>
        <w:numPr>
          <w:ilvl w:val="1"/>
          <w:numId w:val="1"/>
        </w:numPr>
        <w:tabs>
          <w:tab w:val="left" w:pos="1061"/>
        </w:tabs>
        <w:spacing w:line="374" w:lineRule="auto"/>
        <w:ind w:right="1052"/>
        <w:rPr>
          <w:sz w:val="18"/>
        </w:rPr>
        <w:sectPr w:rsidR="00186DE4" w:rsidRPr="00B11F19">
          <w:pgSz w:w="11920" w:h="16850"/>
          <w:pgMar w:top="1380" w:right="760" w:bottom="280" w:left="1460" w:header="709" w:footer="0" w:gutter="0"/>
          <w:cols w:space="720"/>
        </w:sectPr>
      </w:pPr>
    </w:p>
    <w:p w14:paraId="59FC2E60" w14:textId="12E59016" w:rsidR="00186DE4" w:rsidRDefault="009D4D9F">
      <w:pPr>
        <w:pStyle w:val="ListParagraph"/>
        <w:numPr>
          <w:ilvl w:val="1"/>
          <w:numId w:val="1"/>
        </w:numPr>
        <w:tabs>
          <w:tab w:val="left" w:pos="1060"/>
          <w:tab w:val="left" w:pos="1061"/>
        </w:tabs>
        <w:spacing w:before="90" w:line="379" w:lineRule="auto"/>
        <w:ind w:right="1029"/>
        <w:jc w:val="left"/>
        <w:rPr>
          <w:sz w:val="18"/>
        </w:rPr>
      </w:pPr>
      <w:r>
        <w:rPr>
          <w:w w:val="120"/>
          <w:sz w:val="18"/>
        </w:rPr>
        <w:lastRenderedPageBreak/>
        <w:t>The</w:t>
      </w:r>
      <w:r>
        <w:rPr>
          <w:spacing w:val="39"/>
          <w:w w:val="120"/>
          <w:sz w:val="18"/>
        </w:rPr>
        <w:t xml:space="preserve"> </w:t>
      </w:r>
      <w:r>
        <w:rPr>
          <w:w w:val="120"/>
          <w:sz w:val="18"/>
        </w:rPr>
        <w:t>school</w:t>
      </w:r>
      <w:r>
        <w:rPr>
          <w:spacing w:val="39"/>
          <w:w w:val="120"/>
          <w:sz w:val="18"/>
        </w:rPr>
        <w:t xml:space="preserve"> </w:t>
      </w:r>
      <w:r>
        <w:rPr>
          <w:w w:val="120"/>
          <w:sz w:val="18"/>
        </w:rPr>
        <w:t>SENCo</w:t>
      </w:r>
      <w:r>
        <w:rPr>
          <w:spacing w:val="39"/>
          <w:w w:val="120"/>
          <w:sz w:val="18"/>
        </w:rPr>
        <w:t xml:space="preserve"> </w:t>
      </w:r>
      <w:r>
        <w:rPr>
          <w:w w:val="120"/>
          <w:sz w:val="18"/>
        </w:rPr>
        <w:t>will</w:t>
      </w:r>
      <w:r>
        <w:rPr>
          <w:spacing w:val="40"/>
          <w:w w:val="120"/>
          <w:sz w:val="18"/>
        </w:rPr>
        <w:t xml:space="preserve"> </w:t>
      </w:r>
      <w:r>
        <w:rPr>
          <w:w w:val="120"/>
          <w:sz w:val="18"/>
        </w:rPr>
        <w:t>keep</w:t>
      </w:r>
      <w:r>
        <w:rPr>
          <w:spacing w:val="40"/>
          <w:w w:val="120"/>
          <w:sz w:val="18"/>
        </w:rPr>
        <w:t xml:space="preserve"> </w:t>
      </w:r>
      <w:r>
        <w:rPr>
          <w:w w:val="120"/>
          <w:sz w:val="18"/>
        </w:rPr>
        <w:t>in</w:t>
      </w:r>
      <w:r>
        <w:rPr>
          <w:spacing w:val="37"/>
          <w:w w:val="120"/>
          <w:sz w:val="18"/>
        </w:rPr>
        <w:t xml:space="preserve"> </w:t>
      </w:r>
      <w:r>
        <w:rPr>
          <w:w w:val="120"/>
          <w:sz w:val="18"/>
        </w:rPr>
        <w:t>touch</w:t>
      </w:r>
      <w:r>
        <w:rPr>
          <w:spacing w:val="40"/>
          <w:w w:val="120"/>
          <w:sz w:val="18"/>
        </w:rPr>
        <w:t xml:space="preserve"> </w:t>
      </w:r>
      <w:r>
        <w:rPr>
          <w:w w:val="120"/>
          <w:sz w:val="18"/>
        </w:rPr>
        <w:t>with</w:t>
      </w:r>
      <w:r>
        <w:rPr>
          <w:spacing w:val="37"/>
          <w:w w:val="120"/>
          <w:sz w:val="18"/>
        </w:rPr>
        <w:t xml:space="preserve"> </w:t>
      </w:r>
      <w:r>
        <w:rPr>
          <w:w w:val="120"/>
          <w:sz w:val="18"/>
        </w:rPr>
        <w:t>all</w:t>
      </w:r>
      <w:r>
        <w:rPr>
          <w:spacing w:val="39"/>
          <w:w w:val="120"/>
          <w:sz w:val="18"/>
        </w:rPr>
        <w:t xml:space="preserve"> </w:t>
      </w:r>
      <w:r>
        <w:rPr>
          <w:w w:val="120"/>
          <w:sz w:val="18"/>
        </w:rPr>
        <w:t>class</w:t>
      </w:r>
      <w:r>
        <w:rPr>
          <w:spacing w:val="40"/>
          <w:w w:val="120"/>
          <w:sz w:val="18"/>
        </w:rPr>
        <w:t xml:space="preserve"> </w:t>
      </w:r>
      <w:r>
        <w:rPr>
          <w:w w:val="120"/>
          <w:sz w:val="18"/>
        </w:rPr>
        <w:t>teachers, Teaching</w:t>
      </w:r>
      <w:r>
        <w:rPr>
          <w:spacing w:val="40"/>
          <w:w w:val="120"/>
          <w:sz w:val="18"/>
        </w:rPr>
        <w:t xml:space="preserve"> </w:t>
      </w:r>
      <w:r>
        <w:rPr>
          <w:w w:val="120"/>
          <w:sz w:val="18"/>
        </w:rPr>
        <w:t>Assistants</w:t>
      </w:r>
      <w:r>
        <w:rPr>
          <w:spacing w:val="76"/>
          <w:w w:val="120"/>
          <w:sz w:val="18"/>
        </w:rPr>
        <w:t xml:space="preserve"> </w:t>
      </w:r>
      <w:r>
        <w:rPr>
          <w:w w:val="120"/>
          <w:sz w:val="18"/>
        </w:rPr>
        <w:t>and</w:t>
      </w:r>
      <w:r>
        <w:rPr>
          <w:spacing w:val="40"/>
          <w:w w:val="120"/>
          <w:sz w:val="18"/>
        </w:rPr>
        <w:t xml:space="preserve"> </w:t>
      </w:r>
      <w:r>
        <w:rPr>
          <w:w w:val="120"/>
          <w:sz w:val="18"/>
        </w:rPr>
        <w:t>Curriculum</w:t>
      </w:r>
      <w:r>
        <w:rPr>
          <w:spacing w:val="40"/>
          <w:w w:val="120"/>
          <w:sz w:val="18"/>
        </w:rPr>
        <w:t xml:space="preserve"> </w:t>
      </w:r>
      <w:r>
        <w:rPr>
          <w:w w:val="120"/>
          <w:sz w:val="18"/>
        </w:rPr>
        <w:t>Leaders</w:t>
      </w:r>
      <w:r>
        <w:rPr>
          <w:spacing w:val="40"/>
          <w:w w:val="120"/>
          <w:sz w:val="18"/>
        </w:rPr>
        <w:t xml:space="preserve"> </w:t>
      </w:r>
      <w:r>
        <w:rPr>
          <w:w w:val="120"/>
          <w:sz w:val="18"/>
        </w:rPr>
        <w:t>to</w:t>
      </w:r>
      <w:r>
        <w:rPr>
          <w:spacing w:val="40"/>
          <w:w w:val="120"/>
          <w:sz w:val="18"/>
        </w:rPr>
        <w:t xml:space="preserve"> </w:t>
      </w:r>
      <w:r>
        <w:rPr>
          <w:w w:val="120"/>
          <w:sz w:val="18"/>
        </w:rPr>
        <w:t>ensure</w:t>
      </w:r>
      <w:r>
        <w:rPr>
          <w:spacing w:val="40"/>
          <w:w w:val="120"/>
          <w:sz w:val="18"/>
        </w:rPr>
        <w:t xml:space="preserve"> </w:t>
      </w:r>
      <w:r>
        <w:rPr>
          <w:w w:val="120"/>
          <w:sz w:val="18"/>
        </w:rPr>
        <w:t>that</w:t>
      </w:r>
      <w:r>
        <w:rPr>
          <w:spacing w:val="40"/>
          <w:w w:val="120"/>
          <w:sz w:val="18"/>
        </w:rPr>
        <w:t xml:space="preserve"> </w:t>
      </w:r>
      <w:r>
        <w:rPr>
          <w:w w:val="120"/>
          <w:sz w:val="18"/>
        </w:rPr>
        <w:t>your</w:t>
      </w:r>
      <w:r>
        <w:rPr>
          <w:spacing w:val="40"/>
          <w:w w:val="120"/>
          <w:sz w:val="18"/>
        </w:rPr>
        <w:t xml:space="preserve"> </w:t>
      </w:r>
      <w:r>
        <w:rPr>
          <w:w w:val="120"/>
          <w:sz w:val="18"/>
        </w:rPr>
        <w:t xml:space="preserve">child’s needs are met and targets in their </w:t>
      </w:r>
      <w:r w:rsidR="00B11F19">
        <w:rPr>
          <w:w w:val="120"/>
          <w:sz w:val="18"/>
        </w:rPr>
        <w:t>SEN Support Plan / Pupil Passport</w:t>
      </w:r>
      <w:r>
        <w:rPr>
          <w:w w:val="120"/>
          <w:sz w:val="18"/>
        </w:rPr>
        <w:t xml:space="preserve"> are</w:t>
      </w:r>
      <w:r>
        <w:rPr>
          <w:spacing w:val="30"/>
          <w:w w:val="120"/>
          <w:sz w:val="18"/>
        </w:rPr>
        <w:t xml:space="preserve"> </w:t>
      </w:r>
      <w:r>
        <w:rPr>
          <w:w w:val="120"/>
          <w:sz w:val="18"/>
        </w:rPr>
        <w:t>reviewed.</w:t>
      </w:r>
      <w:r>
        <w:rPr>
          <w:spacing w:val="31"/>
          <w:w w:val="120"/>
          <w:sz w:val="18"/>
        </w:rPr>
        <w:t xml:space="preserve"> </w:t>
      </w:r>
      <w:r>
        <w:rPr>
          <w:w w:val="120"/>
          <w:sz w:val="18"/>
        </w:rPr>
        <w:t>The</w:t>
      </w:r>
      <w:r>
        <w:rPr>
          <w:spacing w:val="30"/>
          <w:w w:val="120"/>
          <w:sz w:val="18"/>
        </w:rPr>
        <w:t xml:space="preserve"> </w:t>
      </w:r>
      <w:r>
        <w:rPr>
          <w:w w:val="120"/>
          <w:sz w:val="18"/>
        </w:rPr>
        <w:t>frequency</w:t>
      </w:r>
      <w:r>
        <w:rPr>
          <w:spacing w:val="32"/>
          <w:w w:val="120"/>
          <w:sz w:val="18"/>
        </w:rPr>
        <w:t xml:space="preserve"> </w:t>
      </w:r>
      <w:r>
        <w:rPr>
          <w:w w:val="120"/>
          <w:sz w:val="18"/>
        </w:rPr>
        <w:t>of</w:t>
      </w:r>
      <w:r>
        <w:rPr>
          <w:spacing w:val="29"/>
          <w:w w:val="120"/>
          <w:sz w:val="18"/>
        </w:rPr>
        <w:t xml:space="preserve"> </w:t>
      </w:r>
      <w:r>
        <w:rPr>
          <w:w w:val="120"/>
          <w:sz w:val="18"/>
        </w:rPr>
        <w:t>the</w:t>
      </w:r>
      <w:r>
        <w:rPr>
          <w:spacing w:val="32"/>
          <w:w w:val="120"/>
          <w:sz w:val="18"/>
        </w:rPr>
        <w:t xml:space="preserve"> </w:t>
      </w:r>
      <w:r>
        <w:rPr>
          <w:w w:val="120"/>
          <w:sz w:val="18"/>
        </w:rPr>
        <w:t>support</w:t>
      </w:r>
      <w:r>
        <w:rPr>
          <w:spacing w:val="29"/>
          <w:w w:val="120"/>
          <w:sz w:val="18"/>
        </w:rPr>
        <w:t xml:space="preserve"> </w:t>
      </w:r>
      <w:r>
        <w:rPr>
          <w:w w:val="120"/>
          <w:sz w:val="18"/>
        </w:rPr>
        <w:t>your</w:t>
      </w:r>
      <w:r>
        <w:rPr>
          <w:spacing w:val="34"/>
          <w:w w:val="120"/>
          <w:sz w:val="18"/>
        </w:rPr>
        <w:t xml:space="preserve"> </w:t>
      </w:r>
      <w:r>
        <w:rPr>
          <w:w w:val="120"/>
          <w:sz w:val="18"/>
        </w:rPr>
        <w:t>child</w:t>
      </w:r>
      <w:r>
        <w:rPr>
          <w:spacing w:val="32"/>
          <w:w w:val="120"/>
          <w:sz w:val="18"/>
        </w:rPr>
        <w:t xml:space="preserve"> </w:t>
      </w:r>
      <w:r>
        <w:rPr>
          <w:w w:val="120"/>
          <w:sz w:val="18"/>
        </w:rPr>
        <w:t>receives</w:t>
      </w:r>
      <w:r>
        <w:rPr>
          <w:spacing w:val="31"/>
          <w:w w:val="120"/>
          <w:sz w:val="18"/>
        </w:rPr>
        <w:t xml:space="preserve"> </w:t>
      </w:r>
      <w:r>
        <w:rPr>
          <w:w w:val="120"/>
          <w:sz w:val="18"/>
        </w:rPr>
        <w:t>will depend</w:t>
      </w:r>
      <w:r>
        <w:rPr>
          <w:spacing w:val="69"/>
          <w:w w:val="120"/>
          <w:sz w:val="18"/>
        </w:rPr>
        <w:t xml:space="preserve"> </w:t>
      </w:r>
      <w:r>
        <w:rPr>
          <w:w w:val="120"/>
          <w:sz w:val="18"/>
        </w:rPr>
        <w:t>on</w:t>
      </w:r>
      <w:r>
        <w:rPr>
          <w:spacing w:val="69"/>
          <w:w w:val="120"/>
          <w:sz w:val="18"/>
        </w:rPr>
        <w:t xml:space="preserve"> </w:t>
      </w:r>
      <w:r>
        <w:rPr>
          <w:w w:val="120"/>
          <w:sz w:val="18"/>
        </w:rPr>
        <w:t>their</w:t>
      </w:r>
      <w:r>
        <w:rPr>
          <w:spacing w:val="70"/>
          <w:w w:val="120"/>
          <w:sz w:val="18"/>
        </w:rPr>
        <w:t xml:space="preserve"> </w:t>
      </w:r>
      <w:r>
        <w:rPr>
          <w:w w:val="120"/>
          <w:sz w:val="18"/>
        </w:rPr>
        <w:t>level</w:t>
      </w:r>
      <w:r>
        <w:rPr>
          <w:spacing w:val="69"/>
          <w:w w:val="120"/>
          <w:sz w:val="18"/>
        </w:rPr>
        <w:t xml:space="preserve"> </w:t>
      </w:r>
      <w:r>
        <w:rPr>
          <w:w w:val="120"/>
          <w:sz w:val="18"/>
        </w:rPr>
        <w:t>of</w:t>
      </w:r>
      <w:r>
        <w:rPr>
          <w:spacing w:val="69"/>
          <w:w w:val="120"/>
          <w:sz w:val="18"/>
        </w:rPr>
        <w:t xml:space="preserve"> </w:t>
      </w:r>
      <w:r>
        <w:rPr>
          <w:w w:val="120"/>
          <w:sz w:val="18"/>
        </w:rPr>
        <w:t>need.</w:t>
      </w:r>
      <w:r>
        <w:rPr>
          <w:spacing w:val="69"/>
          <w:w w:val="120"/>
          <w:sz w:val="18"/>
        </w:rPr>
        <w:t xml:space="preserve"> </w:t>
      </w:r>
      <w:r>
        <w:rPr>
          <w:w w:val="120"/>
          <w:sz w:val="18"/>
        </w:rPr>
        <w:t>If</w:t>
      </w:r>
      <w:r>
        <w:rPr>
          <w:spacing w:val="69"/>
          <w:w w:val="120"/>
          <w:sz w:val="18"/>
        </w:rPr>
        <w:t xml:space="preserve"> </w:t>
      </w:r>
      <w:r>
        <w:rPr>
          <w:w w:val="120"/>
          <w:sz w:val="18"/>
        </w:rPr>
        <w:t>the</w:t>
      </w:r>
      <w:r>
        <w:rPr>
          <w:spacing w:val="79"/>
          <w:w w:val="120"/>
          <w:sz w:val="18"/>
        </w:rPr>
        <w:t xml:space="preserve"> </w:t>
      </w:r>
      <w:r>
        <w:rPr>
          <w:w w:val="120"/>
          <w:sz w:val="18"/>
        </w:rPr>
        <w:t>children</w:t>
      </w:r>
      <w:r>
        <w:rPr>
          <w:spacing w:val="72"/>
          <w:w w:val="120"/>
          <w:sz w:val="18"/>
        </w:rPr>
        <w:t xml:space="preserve"> </w:t>
      </w:r>
      <w:r>
        <w:rPr>
          <w:w w:val="120"/>
          <w:sz w:val="18"/>
        </w:rPr>
        <w:t>make</w:t>
      </w:r>
      <w:r>
        <w:rPr>
          <w:spacing w:val="73"/>
          <w:w w:val="120"/>
          <w:sz w:val="18"/>
        </w:rPr>
        <w:t xml:space="preserve"> </w:t>
      </w:r>
      <w:r>
        <w:rPr>
          <w:w w:val="120"/>
          <w:sz w:val="18"/>
        </w:rPr>
        <w:t>accelerated progress and are working back in line with national</w:t>
      </w:r>
      <w:r>
        <w:rPr>
          <w:spacing w:val="-28"/>
          <w:w w:val="120"/>
          <w:sz w:val="18"/>
        </w:rPr>
        <w:t xml:space="preserve"> </w:t>
      </w:r>
      <w:r>
        <w:rPr>
          <w:w w:val="120"/>
          <w:sz w:val="18"/>
        </w:rPr>
        <w:t>expectations they will</w:t>
      </w:r>
      <w:r>
        <w:rPr>
          <w:spacing w:val="40"/>
          <w:w w:val="120"/>
          <w:sz w:val="18"/>
        </w:rPr>
        <w:t xml:space="preserve"> </w:t>
      </w:r>
      <w:r>
        <w:rPr>
          <w:w w:val="120"/>
          <w:sz w:val="18"/>
        </w:rPr>
        <w:t>no</w:t>
      </w:r>
      <w:r>
        <w:rPr>
          <w:spacing w:val="40"/>
          <w:w w:val="120"/>
          <w:sz w:val="18"/>
        </w:rPr>
        <w:t xml:space="preserve"> </w:t>
      </w:r>
      <w:r>
        <w:rPr>
          <w:w w:val="120"/>
          <w:sz w:val="18"/>
        </w:rPr>
        <w:t>longer</w:t>
      </w:r>
      <w:r>
        <w:rPr>
          <w:spacing w:val="40"/>
          <w:w w:val="120"/>
          <w:sz w:val="18"/>
        </w:rPr>
        <w:t xml:space="preserve"> </w:t>
      </w:r>
      <w:r>
        <w:rPr>
          <w:w w:val="120"/>
          <w:sz w:val="18"/>
        </w:rPr>
        <w:t>have</w:t>
      </w:r>
      <w:r>
        <w:rPr>
          <w:spacing w:val="40"/>
          <w:w w:val="120"/>
          <w:sz w:val="18"/>
        </w:rPr>
        <w:t xml:space="preserve"> </w:t>
      </w:r>
      <w:r>
        <w:rPr>
          <w:w w:val="120"/>
          <w:sz w:val="18"/>
        </w:rPr>
        <w:t>an</w:t>
      </w:r>
      <w:r>
        <w:rPr>
          <w:spacing w:val="68"/>
          <w:w w:val="120"/>
          <w:sz w:val="18"/>
        </w:rPr>
        <w:t xml:space="preserve"> </w:t>
      </w:r>
      <w:r>
        <w:rPr>
          <w:w w:val="120"/>
          <w:sz w:val="18"/>
        </w:rPr>
        <w:t>outcomes</w:t>
      </w:r>
      <w:r>
        <w:rPr>
          <w:spacing w:val="40"/>
          <w:w w:val="120"/>
          <w:sz w:val="18"/>
        </w:rPr>
        <w:t xml:space="preserve"> </w:t>
      </w:r>
      <w:r>
        <w:rPr>
          <w:w w:val="120"/>
          <w:sz w:val="18"/>
        </w:rPr>
        <w:t>managed</w:t>
      </w:r>
      <w:r>
        <w:rPr>
          <w:spacing w:val="40"/>
          <w:w w:val="120"/>
          <w:sz w:val="18"/>
        </w:rPr>
        <w:t xml:space="preserve"> </w:t>
      </w:r>
      <w:r>
        <w:rPr>
          <w:w w:val="120"/>
          <w:sz w:val="18"/>
        </w:rPr>
        <w:t>plan,</w:t>
      </w:r>
      <w:r>
        <w:rPr>
          <w:spacing w:val="40"/>
          <w:w w:val="120"/>
          <w:sz w:val="18"/>
        </w:rPr>
        <w:t xml:space="preserve"> </w:t>
      </w:r>
      <w:r>
        <w:rPr>
          <w:w w:val="120"/>
          <w:sz w:val="18"/>
        </w:rPr>
        <w:t>but</w:t>
      </w:r>
      <w:r>
        <w:rPr>
          <w:spacing w:val="40"/>
          <w:w w:val="120"/>
          <w:sz w:val="18"/>
        </w:rPr>
        <w:t xml:space="preserve"> </w:t>
      </w:r>
      <w:r>
        <w:rPr>
          <w:w w:val="120"/>
          <w:sz w:val="18"/>
        </w:rPr>
        <w:t>will</w:t>
      </w:r>
      <w:r>
        <w:rPr>
          <w:spacing w:val="40"/>
          <w:w w:val="120"/>
          <w:sz w:val="18"/>
        </w:rPr>
        <w:t xml:space="preserve"> </w:t>
      </w:r>
      <w:r>
        <w:rPr>
          <w:w w:val="120"/>
          <w:sz w:val="18"/>
        </w:rPr>
        <w:t>still</w:t>
      </w:r>
      <w:r>
        <w:rPr>
          <w:spacing w:val="40"/>
          <w:w w:val="120"/>
          <w:sz w:val="18"/>
        </w:rPr>
        <w:t xml:space="preserve"> </w:t>
      </w:r>
      <w:r>
        <w:rPr>
          <w:w w:val="120"/>
          <w:sz w:val="18"/>
        </w:rPr>
        <w:t>be</w:t>
      </w:r>
      <w:r>
        <w:rPr>
          <w:spacing w:val="40"/>
          <w:w w:val="120"/>
          <w:sz w:val="18"/>
        </w:rPr>
        <w:t xml:space="preserve"> </w:t>
      </w:r>
      <w:r>
        <w:rPr>
          <w:w w:val="120"/>
          <w:sz w:val="18"/>
        </w:rPr>
        <w:t>monitored to ensure they continue to make expected progress.</w:t>
      </w:r>
    </w:p>
    <w:p w14:paraId="3A8BF45D" w14:textId="26D0E840" w:rsidR="00186DE4" w:rsidRDefault="009D4D9F">
      <w:pPr>
        <w:pStyle w:val="ListParagraph"/>
        <w:numPr>
          <w:ilvl w:val="1"/>
          <w:numId w:val="1"/>
        </w:numPr>
        <w:tabs>
          <w:tab w:val="left" w:pos="1061"/>
        </w:tabs>
        <w:spacing w:line="374" w:lineRule="auto"/>
        <w:ind w:right="1036"/>
        <w:rPr>
          <w:sz w:val="18"/>
        </w:rPr>
      </w:pPr>
      <w:r>
        <w:rPr>
          <w:w w:val="120"/>
          <w:sz w:val="18"/>
        </w:rPr>
        <w:t>The</w:t>
      </w:r>
      <w:r>
        <w:rPr>
          <w:spacing w:val="40"/>
          <w:w w:val="120"/>
          <w:sz w:val="18"/>
        </w:rPr>
        <w:t xml:space="preserve"> </w:t>
      </w:r>
      <w:r>
        <w:rPr>
          <w:w w:val="120"/>
          <w:sz w:val="18"/>
        </w:rPr>
        <w:t>SENCo/class</w:t>
      </w:r>
      <w:r>
        <w:rPr>
          <w:spacing w:val="40"/>
          <w:w w:val="120"/>
          <w:sz w:val="18"/>
        </w:rPr>
        <w:t xml:space="preserve"> </w:t>
      </w:r>
      <w:r>
        <w:rPr>
          <w:w w:val="120"/>
          <w:sz w:val="18"/>
        </w:rPr>
        <w:t>teacher</w:t>
      </w:r>
      <w:r>
        <w:rPr>
          <w:spacing w:val="40"/>
          <w:w w:val="120"/>
          <w:sz w:val="18"/>
        </w:rPr>
        <w:t xml:space="preserve"> </w:t>
      </w:r>
      <w:r>
        <w:rPr>
          <w:w w:val="120"/>
          <w:sz w:val="18"/>
        </w:rPr>
        <w:t>will</w:t>
      </w:r>
      <w:r>
        <w:rPr>
          <w:spacing w:val="40"/>
          <w:w w:val="120"/>
          <w:sz w:val="18"/>
        </w:rPr>
        <w:t xml:space="preserve"> </w:t>
      </w:r>
      <w:r>
        <w:rPr>
          <w:w w:val="120"/>
          <w:sz w:val="18"/>
        </w:rPr>
        <w:t>involve</w:t>
      </w:r>
      <w:r>
        <w:rPr>
          <w:spacing w:val="40"/>
          <w:w w:val="120"/>
          <w:sz w:val="18"/>
        </w:rPr>
        <w:t xml:space="preserve"> </w:t>
      </w:r>
      <w:r>
        <w:rPr>
          <w:w w:val="120"/>
          <w:sz w:val="18"/>
        </w:rPr>
        <w:t>parents</w:t>
      </w:r>
      <w:r>
        <w:rPr>
          <w:spacing w:val="40"/>
          <w:w w:val="120"/>
          <w:sz w:val="18"/>
        </w:rPr>
        <w:t xml:space="preserve"> </w:t>
      </w:r>
      <w:r>
        <w:rPr>
          <w:w w:val="120"/>
          <w:sz w:val="18"/>
        </w:rPr>
        <w:t>in</w:t>
      </w:r>
      <w:r>
        <w:rPr>
          <w:spacing w:val="40"/>
          <w:w w:val="120"/>
          <w:sz w:val="18"/>
        </w:rPr>
        <w:t xml:space="preserve"> </w:t>
      </w:r>
      <w:r>
        <w:rPr>
          <w:w w:val="120"/>
          <w:sz w:val="18"/>
        </w:rPr>
        <w:t>all</w:t>
      </w:r>
      <w:r>
        <w:rPr>
          <w:spacing w:val="40"/>
          <w:w w:val="120"/>
          <w:sz w:val="18"/>
        </w:rPr>
        <w:t xml:space="preserve"> </w:t>
      </w:r>
      <w:r>
        <w:rPr>
          <w:w w:val="120"/>
          <w:sz w:val="18"/>
        </w:rPr>
        <w:t>support</w:t>
      </w:r>
      <w:r>
        <w:rPr>
          <w:spacing w:val="40"/>
          <w:w w:val="120"/>
          <w:sz w:val="18"/>
        </w:rPr>
        <w:t xml:space="preserve"> </w:t>
      </w:r>
      <w:r>
        <w:rPr>
          <w:w w:val="120"/>
          <w:sz w:val="18"/>
        </w:rPr>
        <w:t>plans for your child. School staff will measure the impact of the support given to your child and the progress your child is making. Appointments can be made to discuss progress.</w:t>
      </w:r>
      <w:r w:rsidR="00B11F19">
        <w:rPr>
          <w:w w:val="120"/>
          <w:sz w:val="18"/>
        </w:rPr>
        <w:t xml:space="preserve"> We ensure that we discuss a child’s progress with parents a minimum of 3 times per academic year.</w:t>
      </w:r>
    </w:p>
    <w:p w14:paraId="262A654F" w14:textId="77777777" w:rsidR="00186DE4" w:rsidRDefault="009D4D9F">
      <w:pPr>
        <w:pStyle w:val="ListParagraph"/>
        <w:numPr>
          <w:ilvl w:val="1"/>
          <w:numId w:val="1"/>
        </w:numPr>
        <w:tabs>
          <w:tab w:val="left" w:pos="1061"/>
        </w:tabs>
        <w:spacing w:line="372" w:lineRule="auto"/>
        <w:ind w:right="1040"/>
        <w:rPr>
          <w:sz w:val="18"/>
        </w:rPr>
      </w:pPr>
      <w:r>
        <w:rPr>
          <w:w w:val="120"/>
          <w:sz w:val="18"/>
        </w:rPr>
        <w:t>There is a designated governor who monitors SEND and ensures the school is providing appropriate support for children.</w:t>
      </w:r>
    </w:p>
    <w:p w14:paraId="437D5327" w14:textId="77777777" w:rsidR="00186DE4" w:rsidRDefault="009D4D9F">
      <w:pPr>
        <w:pStyle w:val="Heading2"/>
        <w:numPr>
          <w:ilvl w:val="0"/>
          <w:numId w:val="1"/>
        </w:numPr>
        <w:tabs>
          <w:tab w:val="left" w:pos="662"/>
        </w:tabs>
        <w:spacing w:before="141"/>
        <w:ind w:left="662" w:hanging="322"/>
        <w:jc w:val="both"/>
      </w:pPr>
      <w:r>
        <w:rPr>
          <w:w w:val="105"/>
        </w:rPr>
        <w:t>How</w:t>
      </w:r>
      <w:r>
        <w:rPr>
          <w:spacing w:val="16"/>
          <w:w w:val="105"/>
        </w:rPr>
        <w:t xml:space="preserve"> </w:t>
      </w:r>
      <w:r>
        <w:rPr>
          <w:w w:val="105"/>
        </w:rPr>
        <w:t>will</w:t>
      </w:r>
      <w:r>
        <w:rPr>
          <w:spacing w:val="14"/>
          <w:w w:val="105"/>
        </w:rPr>
        <w:t xml:space="preserve"> </w:t>
      </w:r>
      <w:r>
        <w:rPr>
          <w:w w:val="105"/>
        </w:rPr>
        <w:t>the</w:t>
      </w:r>
      <w:r>
        <w:rPr>
          <w:spacing w:val="13"/>
          <w:w w:val="105"/>
        </w:rPr>
        <w:t xml:space="preserve"> </w:t>
      </w:r>
      <w:r>
        <w:rPr>
          <w:w w:val="105"/>
        </w:rPr>
        <w:t>curriculum</w:t>
      </w:r>
      <w:r>
        <w:rPr>
          <w:spacing w:val="17"/>
          <w:w w:val="105"/>
        </w:rPr>
        <w:t xml:space="preserve"> </w:t>
      </w:r>
      <w:r>
        <w:rPr>
          <w:w w:val="105"/>
        </w:rPr>
        <w:t>be</w:t>
      </w:r>
      <w:r>
        <w:rPr>
          <w:spacing w:val="16"/>
          <w:w w:val="105"/>
        </w:rPr>
        <w:t xml:space="preserve"> </w:t>
      </w:r>
      <w:r>
        <w:rPr>
          <w:w w:val="105"/>
        </w:rPr>
        <w:t>matched</w:t>
      </w:r>
      <w:r>
        <w:rPr>
          <w:spacing w:val="18"/>
          <w:w w:val="105"/>
        </w:rPr>
        <w:t xml:space="preserve"> </w:t>
      </w:r>
      <w:r>
        <w:rPr>
          <w:w w:val="105"/>
        </w:rPr>
        <w:t>to</w:t>
      </w:r>
      <w:r>
        <w:rPr>
          <w:spacing w:val="14"/>
          <w:w w:val="105"/>
        </w:rPr>
        <w:t xml:space="preserve"> </w:t>
      </w:r>
      <w:r>
        <w:rPr>
          <w:w w:val="105"/>
        </w:rPr>
        <w:t>my</w:t>
      </w:r>
      <w:r>
        <w:rPr>
          <w:spacing w:val="14"/>
          <w:w w:val="105"/>
        </w:rPr>
        <w:t xml:space="preserve"> </w:t>
      </w:r>
      <w:r>
        <w:rPr>
          <w:w w:val="105"/>
        </w:rPr>
        <w:t>child’s</w:t>
      </w:r>
      <w:r>
        <w:rPr>
          <w:spacing w:val="17"/>
          <w:w w:val="105"/>
        </w:rPr>
        <w:t xml:space="preserve"> </w:t>
      </w:r>
      <w:r>
        <w:rPr>
          <w:spacing w:val="-2"/>
          <w:w w:val="105"/>
        </w:rPr>
        <w:t>needs?</w:t>
      </w:r>
    </w:p>
    <w:p w14:paraId="39EBD5A3" w14:textId="77777777" w:rsidR="00186DE4" w:rsidRDefault="00186DE4">
      <w:pPr>
        <w:pStyle w:val="BodyText"/>
        <w:rPr>
          <w:b/>
          <w:i/>
          <w:sz w:val="24"/>
        </w:rPr>
      </w:pPr>
    </w:p>
    <w:p w14:paraId="276F9938" w14:textId="77777777" w:rsidR="00186DE4" w:rsidRDefault="00186DE4">
      <w:pPr>
        <w:pStyle w:val="BodyText"/>
        <w:spacing w:before="11"/>
        <w:rPr>
          <w:b/>
          <w:i/>
          <w:sz w:val="17"/>
        </w:rPr>
      </w:pPr>
    </w:p>
    <w:p w14:paraId="7F55CC5C" w14:textId="2465033E" w:rsidR="00186DE4" w:rsidRDefault="009D4D9F">
      <w:pPr>
        <w:pStyle w:val="ListParagraph"/>
        <w:numPr>
          <w:ilvl w:val="1"/>
          <w:numId w:val="1"/>
        </w:numPr>
        <w:tabs>
          <w:tab w:val="left" w:pos="1061"/>
        </w:tabs>
        <w:spacing w:line="374" w:lineRule="auto"/>
        <w:ind w:right="1031"/>
        <w:rPr>
          <w:sz w:val="18"/>
        </w:rPr>
      </w:pPr>
      <w:r>
        <w:rPr>
          <w:w w:val="115"/>
          <w:sz w:val="18"/>
        </w:rPr>
        <w:t>The school recognises that children are at different levels in their learning</w:t>
      </w:r>
      <w:r>
        <w:rPr>
          <w:spacing w:val="36"/>
          <w:w w:val="115"/>
          <w:sz w:val="18"/>
        </w:rPr>
        <w:t xml:space="preserve"> </w:t>
      </w:r>
      <w:r>
        <w:rPr>
          <w:w w:val="115"/>
          <w:sz w:val="18"/>
        </w:rPr>
        <w:t>and</w:t>
      </w:r>
      <w:r>
        <w:rPr>
          <w:spacing w:val="80"/>
          <w:w w:val="150"/>
          <w:sz w:val="18"/>
        </w:rPr>
        <w:t xml:space="preserve"> </w:t>
      </w:r>
      <w:r>
        <w:rPr>
          <w:w w:val="115"/>
          <w:sz w:val="18"/>
        </w:rPr>
        <w:t>learn</w:t>
      </w:r>
      <w:r>
        <w:rPr>
          <w:spacing w:val="36"/>
          <w:w w:val="115"/>
          <w:sz w:val="18"/>
        </w:rPr>
        <w:t xml:space="preserve"> </w:t>
      </w:r>
      <w:r>
        <w:rPr>
          <w:w w:val="115"/>
          <w:sz w:val="18"/>
        </w:rPr>
        <w:t>in</w:t>
      </w:r>
      <w:r>
        <w:rPr>
          <w:spacing w:val="80"/>
          <w:w w:val="150"/>
          <w:sz w:val="18"/>
        </w:rPr>
        <w:t xml:space="preserve"> </w:t>
      </w:r>
      <w:r>
        <w:rPr>
          <w:w w:val="115"/>
          <w:sz w:val="18"/>
        </w:rPr>
        <w:t>different</w:t>
      </w:r>
      <w:r>
        <w:rPr>
          <w:spacing w:val="37"/>
          <w:w w:val="115"/>
          <w:sz w:val="18"/>
        </w:rPr>
        <w:t xml:space="preserve"> </w:t>
      </w:r>
      <w:r>
        <w:rPr>
          <w:w w:val="115"/>
          <w:sz w:val="18"/>
        </w:rPr>
        <w:t>ways.</w:t>
      </w:r>
      <w:r>
        <w:rPr>
          <w:spacing w:val="37"/>
          <w:w w:val="115"/>
          <w:sz w:val="18"/>
        </w:rPr>
        <w:t xml:space="preserve"> </w:t>
      </w:r>
      <w:r>
        <w:rPr>
          <w:w w:val="115"/>
          <w:sz w:val="18"/>
        </w:rPr>
        <w:t>To</w:t>
      </w:r>
      <w:r w:rsidR="00F914D4">
        <w:rPr>
          <w:spacing w:val="37"/>
          <w:w w:val="115"/>
          <w:sz w:val="18"/>
        </w:rPr>
        <w:t xml:space="preserve"> </w:t>
      </w:r>
      <w:r>
        <w:rPr>
          <w:w w:val="115"/>
          <w:sz w:val="18"/>
        </w:rPr>
        <w:t>support</w:t>
      </w:r>
      <w:r>
        <w:rPr>
          <w:spacing w:val="37"/>
          <w:w w:val="115"/>
          <w:sz w:val="18"/>
        </w:rPr>
        <w:t xml:space="preserve"> </w:t>
      </w:r>
      <w:r>
        <w:rPr>
          <w:w w:val="115"/>
          <w:sz w:val="18"/>
        </w:rPr>
        <w:t>all</w:t>
      </w:r>
      <w:r>
        <w:rPr>
          <w:spacing w:val="80"/>
          <w:w w:val="150"/>
          <w:sz w:val="18"/>
        </w:rPr>
        <w:t xml:space="preserve"> </w:t>
      </w:r>
      <w:r>
        <w:rPr>
          <w:w w:val="115"/>
          <w:sz w:val="18"/>
        </w:rPr>
        <w:t>children, the school delivers the curriculum in different ways. We offer small group</w:t>
      </w:r>
      <w:r>
        <w:rPr>
          <w:spacing w:val="40"/>
          <w:w w:val="115"/>
          <w:sz w:val="18"/>
        </w:rPr>
        <w:t xml:space="preserve"> </w:t>
      </w:r>
      <w:r>
        <w:rPr>
          <w:w w:val="115"/>
          <w:sz w:val="18"/>
        </w:rPr>
        <w:t>support</w:t>
      </w:r>
      <w:r>
        <w:rPr>
          <w:spacing w:val="40"/>
          <w:w w:val="115"/>
          <w:sz w:val="18"/>
        </w:rPr>
        <w:t xml:space="preserve"> </w:t>
      </w:r>
      <w:r>
        <w:rPr>
          <w:w w:val="115"/>
          <w:sz w:val="18"/>
        </w:rPr>
        <w:t>and</w:t>
      </w:r>
      <w:r>
        <w:rPr>
          <w:spacing w:val="40"/>
          <w:w w:val="115"/>
          <w:sz w:val="18"/>
        </w:rPr>
        <w:t xml:space="preserve"> </w:t>
      </w:r>
      <w:r>
        <w:rPr>
          <w:w w:val="115"/>
          <w:sz w:val="18"/>
        </w:rPr>
        <w:t>individual</w:t>
      </w:r>
      <w:r>
        <w:rPr>
          <w:spacing w:val="40"/>
          <w:w w:val="115"/>
          <w:sz w:val="18"/>
        </w:rPr>
        <w:t xml:space="preserve"> </w:t>
      </w:r>
      <w:r>
        <w:rPr>
          <w:w w:val="115"/>
          <w:sz w:val="18"/>
        </w:rPr>
        <w:t>support</w:t>
      </w:r>
      <w:r>
        <w:rPr>
          <w:spacing w:val="40"/>
          <w:w w:val="115"/>
          <w:sz w:val="18"/>
        </w:rPr>
        <w:t xml:space="preserve"> </w:t>
      </w:r>
      <w:r>
        <w:rPr>
          <w:w w:val="115"/>
          <w:sz w:val="18"/>
        </w:rPr>
        <w:t>when</w:t>
      </w:r>
      <w:r>
        <w:rPr>
          <w:spacing w:val="40"/>
          <w:w w:val="115"/>
          <w:sz w:val="18"/>
        </w:rPr>
        <w:t xml:space="preserve"> </w:t>
      </w:r>
      <w:r>
        <w:rPr>
          <w:w w:val="115"/>
          <w:sz w:val="18"/>
        </w:rPr>
        <w:t>needed.</w:t>
      </w:r>
      <w:r>
        <w:rPr>
          <w:spacing w:val="40"/>
          <w:w w:val="115"/>
          <w:sz w:val="18"/>
        </w:rPr>
        <w:t xml:space="preserve"> </w:t>
      </w:r>
      <w:r>
        <w:rPr>
          <w:w w:val="115"/>
          <w:sz w:val="18"/>
        </w:rPr>
        <w:t xml:space="preserve">Further information is available in the school’s </w:t>
      </w:r>
      <w:r w:rsidRPr="0056368A">
        <w:rPr>
          <w:b/>
          <w:i/>
          <w:w w:val="115"/>
          <w:sz w:val="18"/>
        </w:rPr>
        <w:t>Teaching and Learning Policy</w:t>
      </w:r>
      <w:r w:rsidRPr="0056368A">
        <w:rPr>
          <w:w w:val="115"/>
          <w:sz w:val="18"/>
        </w:rPr>
        <w:t>.</w:t>
      </w:r>
    </w:p>
    <w:p w14:paraId="198DEF84" w14:textId="77777777" w:rsidR="00186DE4" w:rsidRDefault="00186DE4">
      <w:pPr>
        <w:pStyle w:val="BodyText"/>
        <w:spacing w:before="10"/>
        <w:rPr>
          <w:sz w:val="28"/>
        </w:rPr>
      </w:pPr>
    </w:p>
    <w:p w14:paraId="752A6BCC" w14:textId="5B6C6F2F" w:rsidR="00186DE4" w:rsidRDefault="009D4D9F">
      <w:pPr>
        <w:pStyle w:val="ListParagraph"/>
        <w:numPr>
          <w:ilvl w:val="1"/>
          <w:numId w:val="1"/>
        </w:numPr>
        <w:tabs>
          <w:tab w:val="left" w:pos="1061"/>
        </w:tabs>
        <w:spacing w:line="374" w:lineRule="auto"/>
        <w:ind w:right="1036"/>
        <w:rPr>
          <w:sz w:val="18"/>
        </w:rPr>
      </w:pPr>
      <w:r>
        <w:rPr>
          <w:w w:val="125"/>
          <w:sz w:val="18"/>
        </w:rPr>
        <w:t xml:space="preserve">We understand that children learn at their own pace so we closely monitor progress and adjust </w:t>
      </w:r>
      <w:r w:rsidR="00B11F19">
        <w:rPr>
          <w:w w:val="125"/>
          <w:sz w:val="18"/>
        </w:rPr>
        <w:t>SEN Support Plans</w:t>
      </w:r>
      <w:r>
        <w:rPr>
          <w:w w:val="125"/>
          <w:sz w:val="18"/>
        </w:rPr>
        <w:t xml:space="preserve"> accordingly. All parents are invited to contribute to their child’s </w:t>
      </w:r>
      <w:r w:rsidR="00B11F19">
        <w:rPr>
          <w:w w:val="125"/>
          <w:sz w:val="18"/>
        </w:rPr>
        <w:t>Support Plan</w:t>
      </w:r>
      <w:r>
        <w:rPr>
          <w:w w:val="125"/>
          <w:sz w:val="18"/>
        </w:rPr>
        <w:t xml:space="preserve"> and we will keep you informed of any progress that is made in meeting the targets in the plan.</w:t>
      </w:r>
    </w:p>
    <w:p w14:paraId="777670EF" w14:textId="77777777" w:rsidR="00186DE4" w:rsidRDefault="00186DE4">
      <w:pPr>
        <w:pStyle w:val="BodyText"/>
        <w:spacing w:before="1"/>
        <w:rPr>
          <w:sz w:val="29"/>
        </w:rPr>
      </w:pPr>
    </w:p>
    <w:p w14:paraId="15D77C89" w14:textId="121728A4" w:rsidR="00186DE4" w:rsidRDefault="009D4D9F">
      <w:pPr>
        <w:pStyle w:val="ListParagraph"/>
        <w:numPr>
          <w:ilvl w:val="1"/>
          <w:numId w:val="1"/>
        </w:numPr>
        <w:tabs>
          <w:tab w:val="left" w:pos="1061"/>
        </w:tabs>
        <w:spacing w:line="374" w:lineRule="auto"/>
        <w:ind w:right="1045"/>
        <w:rPr>
          <w:sz w:val="18"/>
        </w:rPr>
      </w:pPr>
      <w:r>
        <w:rPr>
          <w:w w:val="120"/>
          <w:sz w:val="18"/>
        </w:rPr>
        <w:t xml:space="preserve">There are staff in school </w:t>
      </w:r>
      <w:r w:rsidR="008825FA">
        <w:rPr>
          <w:w w:val="120"/>
          <w:sz w:val="18"/>
        </w:rPr>
        <w:t xml:space="preserve">that </w:t>
      </w:r>
      <w:r w:rsidR="00B11F19">
        <w:rPr>
          <w:w w:val="120"/>
          <w:sz w:val="18"/>
        </w:rPr>
        <w:t xml:space="preserve">are highly trained and are able to deliver a wide range of interventions supporting </w:t>
      </w:r>
      <w:r w:rsidR="00F914D4">
        <w:rPr>
          <w:w w:val="120"/>
          <w:sz w:val="18"/>
        </w:rPr>
        <w:t>a wide range of needs.</w:t>
      </w:r>
    </w:p>
    <w:p w14:paraId="06D1430E" w14:textId="77777777" w:rsidR="00186DE4" w:rsidRDefault="00186DE4">
      <w:pPr>
        <w:pStyle w:val="BodyText"/>
        <w:spacing w:before="8"/>
        <w:rPr>
          <w:sz w:val="28"/>
        </w:rPr>
      </w:pPr>
    </w:p>
    <w:p w14:paraId="250614CE" w14:textId="77777777" w:rsidR="00186DE4" w:rsidRDefault="009D4D9F">
      <w:pPr>
        <w:pStyle w:val="ListParagraph"/>
        <w:numPr>
          <w:ilvl w:val="1"/>
          <w:numId w:val="1"/>
        </w:numPr>
        <w:tabs>
          <w:tab w:val="left" w:pos="1061"/>
        </w:tabs>
        <w:spacing w:line="374" w:lineRule="auto"/>
        <w:ind w:right="1034"/>
        <w:rPr>
          <w:sz w:val="18"/>
        </w:rPr>
      </w:pPr>
      <w:r>
        <w:rPr>
          <w:w w:val="120"/>
          <w:sz w:val="18"/>
        </w:rPr>
        <w:t>Our Knotty Ash Inclusive Curriculum is designed to be accessible to all learners with a focus on the fundamental social concepts of Oxfam’s Global Citizenship programme. Historical and geographical links to modern day issues are explicitly made and issues of self- identity, diversity and respect are</w:t>
      </w:r>
      <w:r>
        <w:rPr>
          <w:spacing w:val="34"/>
          <w:w w:val="120"/>
          <w:sz w:val="18"/>
        </w:rPr>
        <w:t xml:space="preserve"> </w:t>
      </w:r>
      <w:r>
        <w:rPr>
          <w:w w:val="120"/>
          <w:sz w:val="18"/>
        </w:rPr>
        <w:t>taught in dedicated units as</w:t>
      </w:r>
      <w:r>
        <w:rPr>
          <w:spacing w:val="30"/>
          <w:w w:val="120"/>
          <w:sz w:val="18"/>
        </w:rPr>
        <w:t xml:space="preserve"> </w:t>
      </w:r>
      <w:r>
        <w:rPr>
          <w:w w:val="120"/>
          <w:sz w:val="18"/>
        </w:rPr>
        <w:t>well as being ongoing themes which run throughout the curriculum. This means that children have opportunity to</w:t>
      </w:r>
      <w:r>
        <w:rPr>
          <w:spacing w:val="-1"/>
          <w:w w:val="120"/>
          <w:sz w:val="18"/>
        </w:rPr>
        <w:t xml:space="preserve"> </w:t>
      </w:r>
      <w:r>
        <w:rPr>
          <w:w w:val="120"/>
          <w:sz w:val="18"/>
        </w:rPr>
        <w:t>consider fundamental issues of identity, diversity, society and environment at a level</w:t>
      </w:r>
      <w:r>
        <w:rPr>
          <w:spacing w:val="-15"/>
          <w:w w:val="120"/>
          <w:sz w:val="18"/>
        </w:rPr>
        <w:t xml:space="preserve"> </w:t>
      </w:r>
      <w:r>
        <w:rPr>
          <w:w w:val="120"/>
          <w:sz w:val="18"/>
        </w:rPr>
        <w:t>appropriate to their cognition and language.</w:t>
      </w:r>
    </w:p>
    <w:p w14:paraId="7558D675" w14:textId="77777777" w:rsidR="00186DE4" w:rsidRDefault="00186DE4">
      <w:pPr>
        <w:pStyle w:val="BodyText"/>
        <w:rPr>
          <w:sz w:val="22"/>
        </w:rPr>
      </w:pPr>
    </w:p>
    <w:p w14:paraId="6C284C79" w14:textId="77777777" w:rsidR="00186DE4" w:rsidRDefault="009D4D9F">
      <w:pPr>
        <w:pStyle w:val="Heading2"/>
        <w:numPr>
          <w:ilvl w:val="0"/>
          <w:numId w:val="1"/>
        </w:numPr>
        <w:tabs>
          <w:tab w:val="left" w:pos="662"/>
        </w:tabs>
        <w:spacing w:before="150"/>
        <w:ind w:left="662" w:hanging="322"/>
        <w:jc w:val="both"/>
      </w:pPr>
      <w:r>
        <w:rPr>
          <w:w w:val="105"/>
        </w:rPr>
        <w:lastRenderedPageBreak/>
        <w:t>What</w:t>
      </w:r>
      <w:r>
        <w:rPr>
          <w:spacing w:val="17"/>
          <w:w w:val="105"/>
        </w:rPr>
        <w:t xml:space="preserve"> </w:t>
      </w:r>
      <w:r>
        <w:rPr>
          <w:w w:val="105"/>
        </w:rPr>
        <w:t>support</w:t>
      </w:r>
      <w:r>
        <w:rPr>
          <w:spacing w:val="16"/>
          <w:w w:val="105"/>
        </w:rPr>
        <w:t xml:space="preserve"> </w:t>
      </w:r>
      <w:r>
        <w:rPr>
          <w:w w:val="105"/>
        </w:rPr>
        <w:t>will</w:t>
      </w:r>
      <w:r>
        <w:rPr>
          <w:spacing w:val="17"/>
          <w:w w:val="105"/>
        </w:rPr>
        <w:t xml:space="preserve"> </w:t>
      </w:r>
      <w:r>
        <w:rPr>
          <w:w w:val="105"/>
        </w:rPr>
        <w:t>there</w:t>
      </w:r>
      <w:r>
        <w:rPr>
          <w:spacing w:val="18"/>
          <w:w w:val="105"/>
        </w:rPr>
        <w:t xml:space="preserve"> </w:t>
      </w:r>
      <w:r>
        <w:rPr>
          <w:w w:val="105"/>
        </w:rPr>
        <w:t>be</w:t>
      </w:r>
      <w:r>
        <w:rPr>
          <w:spacing w:val="15"/>
          <w:w w:val="105"/>
        </w:rPr>
        <w:t xml:space="preserve"> </w:t>
      </w:r>
      <w:r>
        <w:rPr>
          <w:w w:val="105"/>
        </w:rPr>
        <w:t>for</w:t>
      </w:r>
      <w:r>
        <w:rPr>
          <w:spacing w:val="16"/>
          <w:w w:val="105"/>
        </w:rPr>
        <w:t xml:space="preserve"> </w:t>
      </w:r>
      <w:r>
        <w:rPr>
          <w:w w:val="105"/>
        </w:rPr>
        <w:t>my</w:t>
      </w:r>
      <w:r>
        <w:rPr>
          <w:spacing w:val="17"/>
          <w:w w:val="105"/>
        </w:rPr>
        <w:t xml:space="preserve"> </w:t>
      </w:r>
      <w:r>
        <w:rPr>
          <w:w w:val="105"/>
        </w:rPr>
        <w:t>child’s</w:t>
      </w:r>
      <w:r>
        <w:rPr>
          <w:spacing w:val="16"/>
          <w:w w:val="105"/>
        </w:rPr>
        <w:t xml:space="preserve"> </w:t>
      </w:r>
      <w:r>
        <w:rPr>
          <w:w w:val="105"/>
        </w:rPr>
        <w:t>overall</w:t>
      </w:r>
      <w:r>
        <w:rPr>
          <w:spacing w:val="15"/>
          <w:w w:val="105"/>
        </w:rPr>
        <w:t xml:space="preserve"> </w:t>
      </w:r>
      <w:r>
        <w:rPr>
          <w:spacing w:val="-2"/>
          <w:w w:val="105"/>
        </w:rPr>
        <w:t>wellbeing?</w:t>
      </w:r>
    </w:p>
    <w:p w14:paraId="2B5A049F" w14:textId="77777777" w:rsidR="00186DE4" w:rsidRDefault="00186DE4">
      <w:pPr>
        <w:pStyle w:val="BodyText"/>
        <w:spacing w:before="2"/>
        <w:rPr>
          <w:b/>
          <w:i/>
          <w:sz w:val="21"/>
        </w:rPr>
      </w:pPr>
    </w:p>
    <w:p w14:paraId="37700CEC" w14:textId="7EE7D76A" w:rsidR="00186DE4" w:rsidRPr="008825FA" w:rsidRDefault="009D4D9F" w:rsidP="00F914D4">
      <w:pPr>
        <w:pStyle w:val="BodyText"/>
        <w:spacing w:before="137" w:line="376" w:lineRule="auto"/>
        <w:ind w:left="1060" w:right="1071"/>
        <w:jc w:val="both"/>
        <w:rPr>
          <w:strike/>
        </w:rPr>
      </w:pPr>
      <w:r>
        <w:rPr>
          <w:w w:val="125"/>
        </w:rPr>
        <w:t xml:space="preserve">The school keeps in close contact with parents about their child’s </w:t>
      </w:r>
      <w:r>
        <w:rPr>
          <w:w w:val="120"/>
        </w:rPr>
        <w:t xml:space="preserve">overall wellbeing. To support the development of positive behaviours </w:t>
      </w:r>
      <w:r>
        <w:rPr>
          <w:w w:val="125"/>
        </w:rPr>
        <w:t>and friendship groups we have a variety of buddy systems where older pupils ensure that children are not isolated or bullied</w:t>
      </w:r>
      <w:r w:rsidR="008825FA">
        <w:rPr>
          <w:w w:val="125"/>
        </w:rPr>
        <w:t xml:space="preserve">, such as our </w:t>
      </w:r>
      <w:r>
        <w:rPr>
          <w:w w:val="125"/>
        </w:rPr>
        <w:t xml:space="preserve">Play Leaders </w:t>
      </w:r>
      <w:r w:rsidR="008825FA">
        <w:rPr>
          <w:w w:val="125"/>
        </w:rPr>
        <w:t xml:space="preserve">who </w:t>
      </w:r>
      <w:r>
        <w:rPr>
          <w:w w:val="125"/>
        </w:rPr>
        <w:t>support all children in building</w:t>
      </w:r>
      <w:r>
        <w:rPr>
          <w:spacing w:val="-12"/>
          <w:w w:val="125"/>
        </w:rPr>
        <w:t xml:space="preserve"> </w:t>
      </w:r>
      <w:r>
        <w:rPr>
          <w:w w:val="125"/>
        </w:rPr>
        <w:t>friendships.</w:t>
      </w:r>
      <w:r>
        <w:rPr>
          <w:spacing w:val="40"/>
          <w:w w:val="125"/>
        </w:rPr>
        <w:t xml:space="preserve"> </w:t>
      </w:r>
      <w:r>
        <w:rPr>
          <w:w w:val="125"/>
        </w:rPr>
        <w:t>We</w:t>
      </w:r>
      <w:r>
        <w:rPr>
          <w:spacing w:val="-11"/>
          <w:w w:val="125"/>
        </w:rPr>
        <w:t xml:space="preserve"> </w:t>
      </w:r>
      <w:r>
        <w:rPr>
          <w:w w:val="125"/>
        </w:rPr>
        <w:t>use</w:t>
      </w:r>
      <w:r>
        <w:rPr>
          <w:spacing w:val="-10"/>
          <w:w w:val="125"/>
        </w:rPr>
        <w:t xml:space="preserve"> </w:t>
      </w:r>
      <w:r>
        <w:rPr>
          <w:w w:val="125"/>
        </w:rPr>
        <w:t>PSHE</w:t>
      </w:r>
      <w:r>
        <w:rPr>
          <w:spacing w:val="-11"/>
          <w:w w:val="125"/>
        </w:rPr>
        <w:t xml:space="preserve"> </w:t>
      </w:r>
      <w:r>
        <w:rPr>
          <w:w w:val="125"/>
        </w:rPr>
        <w:t>and</w:t>
      </w:r>
      <w:r>
        <w:rPr>
          <w:spacing w:val="-12"/>
          <w:w w:val="125"/>
        </w:rPr>
        <w:t xml:space="preserve"> </w:t>
      </w:r>
      <w:r>
        <w:rPr>
          <w:w w:val="125"/>
        </w:rPr>
        <w:t>Philosophy</w:t>
      </w:r>
      <w:r>
        <w:rPr>
          <w:spacing w:val="-10"/>
          <w:w w:val="125"/>
        </w:rPr>
        <w:t xml:space="preserve"> </w:t>
      </w:r>
      <w:r>
        <w:rPr>
          <w:w w:val="125"/>
        </w:rPr>
        <w:t>4</w:t>
      </w:r>
      <w:r>
        <w:rPr>
          <w:spacing w:val="-12"/>
          <w:w w:val="125"/>
        </w:rPr>
        <w:t xml:space="preserve"> </w:t>
      </w:r>
      <w:r>
        <w:rPr>
          <w:w w:val="125"/>
        </w:rPr>
        <w:t>Children</w:t>
      </w:r>
      <w:r>
        <w:rPr>
          <w:spacing w:val="-15"/>
          <w:w w:val="125"/>
        </w:rPr>
        <w:t xml:space="preserve"> </w:t>
      </w:r>
      <w:r>
        <w:rPr>
          <w:w w:val="125"/>
        </w:rPr>
        <w:t xml:space="preserve">(P4C) lessons to teach children how to communicate effectively and respectfully. </w:t>
      </w:r>
    </w:p>
    <w:p w14:paraId="55A976F7" w14:textId="77777777" w:rsidR="00186DE4" w:rsidRDefault="00186DE4">
      <w:pPr>
        <w:pStyle w:val="BodyText"/>
        <w:spacing w:before="2"/>
        <w:rPr>
          <w:sz w:val="28"/>
        </w:rPr>
      </w:pPr>
    </w:p>
    <w:p w14:paraId="6145BBA5" w14:textId="1175B7AB" w:rsidR="00186DE4" w:rsidRDefault="009D4D9F">
      <w:pPr>
        <w:pStyle w:val="ListParagraph"/>
        <w:numPr>
          <w:ilvl w:val="1"/>
          <w:numId w:val="1"/>
        </w:numPr>
        <w:tabs>
          <w:tab w:val="left" w:pos="1061"/>
        </w:tabs>
        <w:spacing w:before="1" w:line="374" w:lineRule="auto"/>
        <w:ind w:right="1041"/>
        <w:rPr>
          <w:sz w:val="18"/>
        </w:rPr>
      </w:pPr>
      <w:r>
        <w:rPr>
          <w:w w:val="120"/>
          <w:sz w:val="18"/>
        </w:rPr>
        <w:t>We</w:t>
      </w:r>
      <w:r>
        <w:rPr>
          <w:spacing w:val="40"/>
          <w:w w:val="120"/>
          <w:sz w:val="18"/>
        </w:rPr>
        <w:t xml:space="preserve"> </w:t>
      </w:r>
      <w:r>
        <w:rPr>
          <w:w w:val="120"/>
          <w:sz w:val="18"/>
        </w:rPr>
        <w:t>have</w:t>
      </w:r>
      <w:r>
        <w:rPr>
          <w:spacing w:val="40"/>
          <w:w w:val="120"/>
          <w:sz w:val="18"/>
        </w:rPr>
        <w:t xml:space="preserve"> </w:t>
      </w:r>
      <w:r>
        <w:rPr>
          <w:w w:val="120"/>
          <w:sz w:val="18"/>
        </w:rPr>
        <w:t>named</w:t>
      </w:r>
      <w:r>
        <w:rPr>
          <w:spacing w:val="40"/>
          <w:w w:val="120"/>
          <w:sz w:val="18"/>
        </w:rPr>
        <w:t xml:space="preserve"> </w:t>
      </w:r>
      <w:r>
        <w:rPr>
          <w:w w:val="120"/>
          <w:sz w:val="18"/>
        </w:rPr>
        <w:t>staff</w:t>
      </w:r>
      <w:r>
        <w:rPr>
          <w:spacing w:val="40"/>
          <w:w w:val="120"/>
          <w:sz w:val="18"/>
        </w:rPr>
        <w:t xml:space="preserve"> </w:t>
      </w:r>
      <w:r>
        <w:rPr>
          <w:w w:val="120"/>
          <w:sz w:val="18"/>
        </w:rPr>
        <w:t>who are trained to administer any medicines your child may need.</w:t>
      </w:r>
    </w:p>
    <w:p w14:paraId="4B3C8195" w14:textId="77777777" w:rsidR="00186DE4" w:rsidRDefault="00186DE4">
      <w:pPr>
        <w:pStyle w:val="BodyText"/>
        <w:spacing w:before="6"/>
        <w:rPr>
          <w:sz w:val="28"/>
        </w:rPr>
      </w:pPr>
    </w:p>
    <w:p w14:paraId="6B440665" w14:textId="1D405EA1" w:rsidR="00186DE4" w:rsidRDefault="009D4D9F">
      <w:pPr>
        <w:pStyle w:val="ListParagraph"/>
        <w:numPr>
          <w:ilvl w:val="1"/>
          <w:numId w:val="1"/>
        </w:numPr>
        <w:tabs>
          <w:tab w:val="left" w:pos="1061"/>
        </w:tabs>
        <w:spacing w:line="374" w:lineRule="auto"/>
        <w:ind w:right="1031"/>
        <w:rPr>
          <w:sz w:val="18"/>
        </w:rPr>
      </w:pPr>
      <w:r>
        <w:rPr>
          <w:w w:val="120"/>
          <w:sz w:val="18"/>
        </w:rPr>
        <w:t xml:space="preserve">Children are always involved in their </w:t>
      </w:r>
      <w:r w:rsidR="00F914D4">
        <w:rPr>
          <w:w w:val="120"/>
          <w:sz w:val="18"/>
        </w:rPr>
        <w:t>SEN Support Plans</w:t>
      </w:r>
      <w:r>
        <w:rPr>
          <w:w w:val="120"/>
          <w:sz w:val="18"/>
        </w:rPr>
        <w:t xml:space="preserve"> so that they can input</w:t>
      </w:r>
      <w:r>
        <w:rPr>
          <w:spacing w:val="40"/>
          <w:w w:val="120"/>
          <w:sz w:val="18"/>
        </w:rPr>
        <w:t xml:space="preserve"> </w:t>
      </w:r>
      <w:r>
        <w:rPr>
          <w:w w:val="120"/>
          <w:sz w:val="18"/>
        </w:rPr>
        <w:t>into the</w:t>
      </w:r>
      <w:r>
        <w:rPr>
          <w:spacing w:val="40"/>
          <w:w w:val="120"/>
          <w:sz w:val="18"/>
        </w:rPr>
        <w:t xml:space="preserve"> </w:t>
      </w:r>
      <w:r>
        <w:rPr>
          <w:w w:val="120"/>
          <w:sz w:val="18"/>
        </w:rPr>
        <w:t>support they need</w:t>
      </w:r>
      <w:r>
        <w:rPr>
          <w:spacing w:val="40"/>
          <w:w w:val="120"/>
          <w:sz w:val="18"/>
        </w:rPr>
        <w:t xml:space="preserve"> </w:t>
      </w:r>
      <w:r>
        <w:rPr>
          <w:w w:val="120"/>
          <w:sz w:val="18"/>
        </w:rPr>
        <w:t>and</w:t>
      </w:r>
      <w:r>
        <w:rPr>
          <w:spacing w:val="40"/>
          <w:w w:val="120"/>
          <w:sz w:val="18"/>
        </w:rPr>
        <w:t xml:space="preserve"> </w:t>
      </w:r>
      <w:r>
        <w:rPr>
          <w:w w:val="120"/>
          <w:sz w:val="18"/>
        </w:rPr>
        <w:t>understand</w:t>
      </w:r>
      <w:r>
        <w:rPr>
          <w:spacing w:val="40"/>
          <w:w w:val="120"/>
          <w:sz w:val="18"/>
        </w:rPr>
        <w:t xml:space="preserve"> </w:t>
      </w:r>
      <w:r>
        <w:rPr>
          <w:w w:val="120"/>
          <w:sz w:val="18"/>
        </w:rPr>
        <w:t>what</w:t>
      </w:r>
      <w:r>
        <w:rPr>
          <w:spacing w:val="40"/>
          <w:w w:val="120"/>
          <w:sz w:val="18"/>
        </w:rPr>
        <w:t xml:space="preserve"> </w:t>
      </w:r>
      <w:r>
        <w:rPr>
          <w:w w:val="120"/>
          <w:sz w:val="18"/>
        </w:rPr>
        <w:t>areas they need to work on.</w:t>
      </w:r>
    </w:p>
    <w:p w14:paraId="2BB645A8" w14:textId="77777777" w:rsidR="00186DE4" w:rsidRDefault="00186DE4">
      <w:pPr>
        <w:pStyle w:val="BodyText"/>
        <w:spacing w:before="9"/>
        <w:rPr>
          <w:sz w:val="28"/>
        </w:rPr>
      </w:pPr>
    </w:p>
    <w:p w14:paraId="0A9B0657" w14:textId="6760EF86" w:rsidR="00186DE4" w:rsidRDefault="009D4D9F">
      <w:pPr>
        <w:pStyle w:val="ListParagraph"/>
        <w:numPr>
          <w:ilvl w:val="1"/>
          <w:numId w:val="1"/>
        </w:numPr>
        <w:tabs>
          <w:tab w:val="left" w:pos="1061"/>
        </w:tabs>
        <w:spacing w:line="374" w:lineRule="auto"/>
        <w:ind w:right="1036"/>
        <w:rPr>
          <w:sz w:val="18"/>
        </w:rPr>
      </w:pPr>
      <w:r>
        <w:rPr>
          <w:w w:val="115"/>
          <w:sz w:val="18"/>
        </w:rPr>
        <w:t xml:space="preserve">An outline of </w:t>
      </w:r>
      <w:r w:rsidR="008A27B0">
        <w:rPr>
          <w:w w:val="115"/>
          <w:sz w:val="18"/>
        </w:rPr>
        <w:t xml:space="preserve">Universal, Targeted and Specialist </w:t>
      </w:r>
      <w:r>
        <w:rPr>
          <w:w w:val="115"/>
          <w:sz w:val="18"/>
        </w:rPr>
        <w:t>support for mental health, emotional</w:t>
      </w:r>
      <w:r>
        <w:rPr>
          <w:spacing w:val="40"/>
          <w:w w:val="115"/>
          <w:sz w:val="18"/>
        </w:rPr>
        <w:t xml:space="preserve"> </w:t>
      </w:r>
      <w:r>
        <w:rPr>
          <w:w w:val="115"/>
          <w:sz w:val="18"/>
        </w:rPr>
        <w:t xml:space="preserve">need and wellbeing is detailed in the school’s </w:t>
      </w:r>
      <w:r w:rsidRPr="008A27B0">
        <w:rPr>
          <w:b/>
          <w:i/>
          <w:w w:val="115"/>
          <w:sz w:val="18"/>
        </w:rPr>
        <w:t>Mental Health and Wellbeing Policy</w:t>
      </w:r>
      <w:r w:rsidRPr="008A27B0">
        <w:rPr>
          <w:w w:val="115"/>
          <w:sz w:val="18"/>
        </w:rPr>
        <w:t>.</w:t>
      </w:r>
    </w:p>
    <w:p w14:paraId="784EF5F1" w14:textId="77777777" w:rsidR="00186DE4" w:rsidRDefault="00186DE4">
      <w:pPr>
        <w:pStyle w:val="BodyText"/>
        <w:spacing w:before="7"/>
        <w:rPr>
          <w:sz w:val="32"/>
        </w:rPr>
      </w:pPr>
    </w:p>
    <w:p w14:paraId="083E238D" w14:textId="497B06A0" w:rsidR="00186DE4" w:rsidRDefault="009D4D9F">
      <w:pPr>
        <w:pStyle w:val="Heading2"/>
        <w:numPr>
          <w:ilvl w:val="0"/>
          <w:numId w:val="1"/>
        </w:numPr>
        <w:tabs>
          <w:tab w:val="left" w:pos="769"/>
          <w:tab w:val="left" w:pos="770"/>
          <w:tab w:val="left" w:pos="2937"/>
          <w:tab w:val="left" w:pos="4114"/>
          <w:tab w:val="left" w:pos="6050"/>
          <w:tab w:val="left" w:pos="6644"/>
          <w:tab w:val="left" w:pos="7928"/>
          <w:tab w:val="left" w:pos="8405"/>
        </w:tabs>
        <w:spacing w:line="379" w:lineRule="auto"/>
        <w:ind w:right="1056" w:firstLine="0"/>
      </w:pPr>
      <w:r>
        <w:rPr>
          <w:w w:val="105"/>
        </w:rPr>
        <w:t>What</w:t>
      </w:r>
      <w:r>
        <w:rPr>
          <w:spacing w:val="80"/>
          <w:w w:val="105"/>
        </w:rPr>
        <w:t xml:space="preserve"> </w:t>
      </w:r>
      <w:r>
        <w:rPr>
          <w:w w:val="105"/>
        </w:rPr>
        <w:t>specialist</w:t>
      </w:r>
      <w:r>
        <w:tab/>
      </w:r>
      <w:r>
        <w:rPr>
          <w:spacing w:val="-2"/>
          <w:w w:val="105"/>
        </w:rPr>
        <w:t>services</w:t>
      </w:r>
      <w:r>
        <w:tab/>
      </w:r>
      <w:r>
        <w:rPr>
          <w:w w:val="105"/>
        </w:rPr>
        <w:t>and</w:t>
      </w:r>
      <w:r>
        <w:rPr>
          <w:spacing w:val="80"/>
          <w:w w:val="105"/>
        </w:rPr>
        <w:t xml:space="preserve"> </w:t>
      </w:r>
      <w:r>
        <w:rPr>
          <w:w w:val="105"/>
        </w:rPr>
        <w:t>expertise</w:t>
      </w:r>
      <w:r>
        <w:tab/>
      </w:r>
      <w:r>
        <w:rPr>
          <w:spacing w:val="-4"/>
          <w:w w:val="105"/>
        </w:rPr>
        <w:t>are</w:t>
      </w:r>
      <w:r>
        <w:tab/>
      </w:r>
      <w:r>
        <w:rPr>
          <w:spacing w:val="-2"/>
          <w:w w:val="105"/>
        </w:rPr>
        <w:t>available</w:t>
      </w:r>
      <w:r>
        <w:tab/>
      </w:r>
      <w:r>
        <w:rPr>
          <w:spacing w:val="-6"/>
          <w:w w:val="105"/>
        </w:rPr>
        <w:t>at</w:t>
      </w:r>
      <w:r w:rsidR="00F914D4">
        <w:rPr>
          <w:spacing w:val="-6"/>
          <w:w w:val="105"/>
        </w:rPr>
        <w:t>,</w:t>
      </w:r>
      <w:r>
        <w:tab/>
      </w:r>
      <w:r>
        <w:rPr>
          <w:spacing w:val="-10"/>
          <w:w w:val="105"/>
        </w:rPr>
        <w:t xml:space="preserve">or </w:t>
      </w:r>
      <w:r>
        <w:rPr>
          <w:w w:val="105"/>
        </w:rPr>
        <w:t>accessed by</w:t>
      </w:r>
      <w:r>
        <w:rPr>
          <w:spacing w:val="40"/>
          <w:w w:val="105"/>
        </w:rPr>
        <w:t xml:space="preserve"> </w:t>
      </w:r>
      <w:r>
        <w:rPr>
          <w:w w:val="105"/>
        </w:rPr>
        <w:t>the</w:t>
      </w:r>
      <w:r>
        <w:rPr>
          <w:spacing w:val="40"/>
          <w:w w:val="105"/>
        </w:rPr>
        <w:t xml:space="preserve"> </w:t>
      </w:r>
      <w:r>
        <w:rPr>
          <w:w w:val="105"/>
        </w:rPr>
        <w:t>school?</w:t>
      </w:r>
    </w:p>
    <w:p w14:paraId="52E69B95" w14:textId="77777777" w:rsidR="00186DE4" w:rsidRDefault="00186DE4">
      <w:pPr>
        <w:pStyle w:val="BodyText"/>
        <w:spacing w:before="6"/>
        <w:rPr>
          <w:b/>
          <w:i/>
          <w:sz w:val="30"/>
        </w:rPr>
      </w:pPr>
    </w:p>
    <w:p w14:paraId="73EB8847" w14:textId="0CD1E5F0" w:rsidR="00186DE4" w:rsidRDefault="009D4D9F">
      <w:pPr>
        <w:pStyle w:val="ListParagraph"/>
        <w:numPr>
          <w:ilvl w:val="1"/>
          <w:numId w:val="1"/>
        </w:numPr>
        <w:tabs>
          <w:tab w:val="left" w:pos="1061"/>
        </w:tabs>
        <w:spacing w:line="374" w:lineRule="auto"/>
        <w:ind w:right="1027"/>
        <w:rPr>
          <w:sz w:val="18"/>
        </w:rPr>
      </w:pPr>
      <w:r>
        <w:rPr>
          <w:w w:val="120"/>
          <w:sz w:val="18"/>
        </w:rPr>
        <w:t>The</w:t>
      </w:r>
      <w:r>
        <w:rPr>
          <w:spacing w:val="40"/>
          <w:w w:val="120"/>
          <w:sz w:val="18"/>
        </w:rPr>
        <w:t xml:space="preserve"> </w:t>
      </w:r>
      <w:r>
        <w:rPr>
          <w:w w:val="120"/>
          <w:sz w:val="18"/>
        </w:rPr>
        <w:t>school</w:t>
      </w:r>
      <w:r>
        <w:rPr>
          <w:spacing w:val="40"/>
          <w:w w:val="120"/>
          <w:sz w:val="18"/>
        </w:rPr>
        <w:t xml:space="preserve"> </w:t>
      </w:r>
      <w:r>
        <w:rPr>
          <w:w w:val="120"/>
          <w:sz w:val="18"/>
        </w:rPr>
        <w:t>has</w:t>
      </w:r>
      <w:r>
        <w:rPr>
          <w:spacing w:val="40"/>
          <w:w w:val="120"/>
          <w:sz w:val="18"/>
        </w:rPr>
        <w:t xml:space="preserve"> </w:t>
      </w:r>
      <w:r>
        <w:rPr>
          <w:w w:val="120"/>
          <w:sz w:val="18"/>
        </w:rPr>
        <w:t>a</w:t>
      </w:r>
      <w:r>
        <w:rPr>
          <w:spacing w:val="40"/>
          <w:w w:val="120"/>
          <w:sz w:val="18"/>
        </w:rPr>
        <w:t xml:space="preserve"> </w:t>
      </w:r>
      <w:r>
        <w:rPr>
          <w:w w:val="120"/>
          <w:sz w:val="18"/>
        </w:rPr>
        <w:t>Deaf</w:t>
      </w:r>
      <w:r>
        <w:rPr>
          <w:spacing w:val="40"/>
          <w:w w:val="120"/>
          <w:sz w:val="18"/>
        </w:rPr>
        <w:t xml:space="preserve"> </w:t>
      </w:r>
      <w:r>
        <w:rPr>
          <w:w w:val="120"/>
          <w:sz w:val="18"/>
        </w:rPr>
        <w:t>Resource</w:t>
      </w:r>
      <w:r>
        <w:rPr>
          <w:spacing w:val="40"/>
          <w:w w:val="120"/>
          <w:sz w:val="18"/>
        </w:rPr>
        <w:t xml:space="preserve"> </w:t>
      </w:r>
      <w:r>
        <w:rPr>
          <w:w w:val="120"/>
          <w:sz w:val="18"/>
        </w:rPr>
        <w:t>Base.</w:t>
      </w:r>
      <w:r>
        <w:rPr>
          <w:spacing w:val="40"/>
          <w:w w:val="120"/>
          <w:sz w:val="18"/>
        </w:rPr>
        <w:t xml:space="preserve"> </w:t>
      </w:r>
      <w:r>
        <w:rPr>
          <w:w w:val="120"/>
          <w:sz w:val="18"/>
        </w:rPr>
        <w:t>More</w:t>
      </w:r>
      <w:r>
        <w:rPr>
          <w:spacing w:val="40"/>
          <w:w w:val="120"/>
          <w:sz w:val="18"/>
        </w:rPr>
        <w:t xml:space="preserve"> </w:t>
      </w:r>
      <w:r>
        <w:rPr>
          <w:w w:val="120"/>
          <w:sz w:val="18"/>
        </w:rPr>
        <w:t>information</w:t>
      </w:r>
      <w:r>
        <w:rPr>
          <w:spacing w:val="40"/>
          <w:w w:val="120"/>
          <w:sz w:val="18"/>
        </w:rPr>
        <w:t xml:space="preserve"> </w:t>
      </w:r>
      <w:r>
        <w:rPr>
          <w:w w:val="120"/>
          <w:sz w:val="18"/>
        </w:rPr>
        <w:t>on</w:t>
      </w:r>
      <w:r>
        <w:rPr>
          <w:spacing w:val="40"/>
          <w:w w:val="120"/>
          <w:sz w:val="18"/>
        </w:rPr>
        <w:t xml:space="preserve"> </w:t>
      </w:r>
      <w:r>
        <w:rPr>
          <w:w w:val="120"/>
          <w:sz w:val="18"/>
        </w:rPr>
        <w:t xml:space="preserve">the DRB is available on the school’s website under </w:t>
      </w:r>
      <w:r w:rsidR="00E320B6">
        <w:rPr>
          <w:w w:val="120"/>
          <w:sz w:val="18"/>
        </w:rPr>
        <w:t xml:space="preserve">the </w:t>
      </w:r>
      <w:bookmarkStart w:id="1" w:name="_Hlk227070630"/>
      <w:r w:rsidR="00E320B6" w:rsidRPr="0066771B">
        <w:rPr>
          <w:b/>
          <w:bCs/>
          <w:i/>
          <w:iCs/>
          <w:w w:val="115"/>
          <w:sz w:val="18"/>
        </w:rPr>
        <w:t>Knotty Ash Deaf Resource Base Provision</w:t>
      </w:r>
      <w:bookmarkEnd w:id="1"/>
      <w:r w:rsidR="00E320B6">
        <w:rPr>
          <w:w w:val="115"/>
          <w:sz w:val="18"/>
        </w:rPr>
        <w:t xml:space="preserve"> document.</w:t>
      </w:r>
      <w:r>
        <w:rPr>
          <w:w w:val="120"/>
          <w:sz w:val="18"/>
        </w:rPr>
        <w:t xml:space="preserve"> Children</w:t>
      </w:r>
      <w:r>
        <w:rPr>
          <w:spacing w:val="19"/>
          <w:w w:val="120"/>
          <w:sz w:val="18"/>
        </w:rPr>
        <w:t xml:space="preserve"> </w:t>
      </w:r>
      <w:r>
        <w:rPr>
          <w:w w:val="120"/>
          <w:sz w:val="18"/>
        </w:rPr>
        <w:t>in DRB</w:t>
      </w:r>
      <w:r>
        <w:rPr>
          <w:spacing w:val="18"/>
          <w:w w:val="120"/>
          <w:sz w:val="18"/>
        </w:rPr>
        <w:t xml:space="preserve"> </w:t>
      </w:r>
      <w:r>
        <w:rPr>
          <w:w w:val="120"/>
          <w:sz w:val="18"/>
        </w:rPr>
        <w:t>have</w:t>
      </w:r>
      <w:r>
        <w:rPr>
          <w:spacing w:val="21"/>
          <w:w w:val="120"/>
          <w:sz w:val="18"/>
        </w:rPr>
        <w:t xml:space="preserve"> </w:t>
      </w:r>
      <w:r>
        <w:rPr>
          <w:w w:val="120"/>
          <w:sz w:val="18"/>
        </w:rPr>
        <w:t>daily BSL (British Sign Language)</w:t>
      </w:r>
      <w:r>
        <w:rPr>
          <w:spacing w:val="21"/>
          <w:w w:val="120"/>
          <w:sz w:val="18"/>
        </w:rPr>
        <w:t xml:space="preserve"> </w:t>
      </w:r>
      <w:r>
        <w:rPr>
          <w:w w:val="120"/>
          <w:sz w:val="18"/>
        </w:rPr>
        <w:t>tuition</w:t>
      </w:r>
      <w:r>
        <w:rPr>
          <w:spacing w:val="18"/>
          <w:w w:val="120"/>
          <w:sz w:val="18"/>
        </w:rPr>
        <w:t xml:space="preserve"> </w:t>
      </w:r>
      <w:r>
        <w:rPr>
          <w:w w:val="120"/>
          <w:sz w:val="18"/>
        </w:rPr>
        <w:t>from a Deaf Educational Instructor, teaching and planned provision from a Teacher of the Deaf (ToD) and regular teaching and planning from a Highly Specialist SLT (Speech and Language therapist).</w:t>
      </w:r>
    </w:p>
    <w:p w14:paraId="2DD8143D" w14:textId="77777777" w:rsidR="00186DE4" w:rsidRDefault="00186DE4">
      <w:pPr>
        <w:pStyle w:val="BodyText"/>
        <w:spacing w:before="5"/>
        <w:rPr>
          <w:sz w:val="29"/>
        </w:rPr>
      </w:pPr>
    </w:p>
    <w:p w14:paraId="558D3928" w14:textId="77777777" w:rsidR="00186DE4" w:rsidRDefault="009D4D9F">
      <w:pPr>
        <w:pStyle w:val="ListParagraph"/>
        <w:numPr>
          <w:ilvl w:val="1"/>
          <w:numId w:val="1"/>
        </w:numPr>
        <w:tabs>
          <w:tab w:val="left" w:pos="1061"/>
        </w:tabs>
        <w:spacing w:line="374" w:lineRule="auto"/>
        <w:ind w:right="1037"/>
        <w:rPr>
          <w:sz w:val="18"/>
        </w:rPr>
      </w:pPr>
      <w:r>
        <w:rPr>
          <w:w w:val="120"/>
          <w:sz w:val="18"/>
        </w:rPr>
        <w:t>The school receives support from the Educational Psychology Service and SENISS (Special Educational Needs Integrated Support Service).</w:t>
      </w:r>
    </w:p>
    <w:p w14:paraId="25D69AEF" w14:textId="77777777" w:rsidR="00186DE4" w:rsidRDefault="00186DE4">
      <w:pPr>
        <w:pStyle w:val="BodyText"/>
        <w:spacing w:before="4"/>
        <w:rPr>
          <w:sz w:val="28"/>
        </w:rPr>
      </w:pPr>
    </w:p>
    <w:p w14:paraId="35028FC7" w14:textId="77777777" w:rsidR="00186DE4" w:rsidRDefault="009D4D9F">
      <w:pPr>
        <w:pStyle w:val="ListParagraph"/>
        <w:numPr>
          <w:ilvl w:val="1"/>
          <w:numId w:val="1"/>
        </w:numPr>
        <w:tabs>
          <w:tab w:val="left" w:pos="1061"/>
        </w:tabs>
        <w:spacing w:line="374" w:lineRule="auto"/>
        <w:ind w:right="1033"/>
        <w:rPr>
          <w:sz w:val="18"/>
        </w:rPr>
      </w:pPr>
      <w:r>
        <w:rPr>
          <w:w w:val="120"/>
          <w:sz w:val="18"/>
        </w:rPr>
        <w:t>We can make referrals, with parents’ consent, to many specialist services including CAMHS (Child and Adolescent Mental Health Service) and SLT (Speech and Language Therapy Service).</w:t>
      </w:r>
    </w:p>
    <w:p w14:paraId="243A655D" w14:textId="77777777" w:rsidR="00F914D4" w:rsidRDefault="00F914D4">
      <w:pPr>
        <w:pStyle w:val="BodyText"/>
        <w:spacing w:before="8"/>
        <w:rPr>
          <w:sz w:val="28"/>
        </w:rPr>
      </w:pPr>
    </w:p>
    <w:p w14:paraId="0011EB29" w14:textId="77777777" w:rsidR="00186DE4" w:rsidRDefault="009D4D9F">
      <w:pPr>
        <w:pStyle w:val="ListParagraph"/>
        <w:numPr>
          <w:ilvl w:val="1"/>
          <w:numId w:val="1"/>
        </w:numPr>
        <w:tabs>
          <w:tab w:val="left" w:pos="1060"/>
          <w:tab w:val="left" w:pos="1061"/>
          <w:tab w:val="left" w:pos="1996"/>
          <w:tab w:val="left" w:pos="3602"/>
          <w:tab w:val="left" w:pos="4646"/>
          <w:tab w:val="left" w:pos="5374"/>
          <w:tab w:val="left" w:pos="6586"/>
          <w:tab w:val="left" w:pos="7678"/>
        </w:tabs>
        <w:ind w:hanging="361"/>
        <w:jc w:val="left"/>
        <w:rPr>
          <w:sz w:val="18"/>
        </w:rPr>
      </w:pPr>
      <w:r>
        <w:rPr>
          <w:spacing w:val="-2"/>
          <w:w w:val="120"/>
          <w:sz w:val="18"/>
        </w:rPr>
        <w:t>School</w:t>
      </w:r>
      <w:r>
        <w:rPr>
          <w:sz w:val="18"/>
        </w:rPr>
        <w:tab/>
      </w:r>
      <w:r>
        <w:rPr>
          <w:spacing w:val="-2"/>
          <w:w w:val="120"/>
          <w:sz w:val="18"/>
        </w:rPr>
        <w:t>commissions</w:t>
      </w:r>
      <w:r>
        <w:rPr>
          <w:sz w:val="18"/>
        </w:rPr>
        <w:tab/>
      </w:r>
      <w:r>
        <w:rPr>
          <w:spacing w:val="-2"/>
          <w:w w:val="120"/>
          <w:sz w:val="18"/>
        </w:rPr>
        <w:t>support</w:t>
      </w:r>
      <w:r>
        <w:rPr>
          <w:sz w:val="18"/>
        </w:rPr>
        <w:tab/>
      </w:r>
      <w:r>
        <w:rPr>
          <w:spacing w:val="-4"/>
          <w:w w:val="120"/>
          <w:sz w:val="18"/>
        </w:rPr>
        <w:t>from</w:t>
      </w:r>
      <w:r>
        <w:rPr>
          <w:sz w:val="18"/>
        </w:rPr>
        <w:tab/>
      </w:r>
      <w:r>
        <w:rPr>
          <w:spacing w:val="-2"/>
          <w:w w:val="120"/>
          <w:sz w:val="18"/>
        </w:rPr>
        <w:t>specialist</w:t>
      </w:r>
      <w:r>
        <w:rPr>
          <w:sz w:val="18"/>
        </w:rPr>
        <w:tab/>
      </w:r>
      <w:r>
        <w:rPr>
          <w:spacing w:val="-2"/>
          <w:w w:val="120"/>
          <w:sz w:val="18"/>
        </w:rPr>
        <w:t>services</w:t>
      </w:r>
      <w:r>
        <w:rPr>
          <w:sz w:val="18"/>
        </w:rPr>
        <w:tab/>
      </w:r>
      <w:r>
        <w:rPr>
          <w:spacing w:val="-2"/>
          <w:w w:val="120"/>
          <w:sz w:val="18"/>
        </w:rPr>
        <w:t>including</w:t>
      </w:r>
    </w:p>
    <w:p w14:paraId="4A77380B" w14:textId="77777777" w:rsidR="00186DE4" w:rsidRDefault="00186DE4">
      <w:pPr>
        <w:rPr>
          <w:sz w:val="18"/>
        </w:rPr>
        <w:sectPr w:rsidR="00186DE4">
          <w:pgSz w:w="11920" w:h="16850"/>
          <w:pgMar w:top="1380" w:right="760" w:bottom="280" w:left="1460" w:header="709" w:footer="0" w:gutter="0"/>
          <w:cols w:space="720"/>
        </w:sectPr>
      </w:pPr>
    </w:p>
    <w:p w14:paraId="5AADE805" w14:textId="349DC42D" w:rsidR="00186DE4" w:rsidRDefault="00F914D4">
      <w:pPr>
        <w:pStyle w:val="BodyText"/>
        <w:spacing w:before="102" w:line="376" w:lineRule="auto"/>
        <w:ind w:left="1060" w:right="1038"/>
        <w:jc w:val="both"/>
      </w:pPr>
      <w:r>
        <w:rPr>
          <w:w w:val="120"/>
        </w:rPr>
        <w:lastRenderedPageBreak/>
        <w:t xml:space="preserve">MHST (Mental Health Support Team), </w:t>
      </w:r>
      <w:r w:rsidR="00E320B6">
        <w:rPr>
          <w:w w:val="120"/>
        </w:rPr>
        <w:t>Liverpool Occupational Therapy Services</w:t>
      </w:r>
      <w:r w:rsidR="00371756">
        <w:rPr>
          <w:w w:val="120"/>
        </w:rPr>
        <w:t>,</w:t>
      </w:r>
      <w:r w:rsidR="00E320B6">
        <w:rPr>
          <w:w w:val="120"/>
        </w:rPr>
        <w:t xml:space="preserve"> </w:t>
      </w:r>
      <w:r w:rsidR="00490116">
        <w:rPr>
          <w:w w:val="120"/>
        </w:rPr>
        <w:t>Together Trust</w:t>
      </w:r>
      <w:r w:rsidR="00371756">
        <w:rPr>
          <w:w w:val="120"/>
        </w:rPr>
        <w:t xml:space="preserve"> and Beautiful New Beginnings.</w:t>
      </w:r>
      <w:r w:rsidR="00E320B6">
        <w:rPr>
          <w:w w:val="120"/>
        </w:rPr>
        <w:t xml:space="preserve"> </w:t>
      </w:r>
    </w:p>
    <w:p w14:paraId="5CAAF01D" w14:textId="77777777" w:rsidR="00186DE4" w:rsidRDefault="00186DE4">
      <w:pPr>
        <w:pStyle w:val="BodyText"/>
        <w:spacing w:before="6"/>
        <w:rPr>
          <w:sz w:val="28"/>
        </w:rPr>
      </w:pPr>
    </w:p>
    <w:p w14:paraId="24CA82BF" w14:textId="01C82B76" w:rsidR="00186DE4" w:rsidRDefault="009D4D9F">
      <w:pPr>
        <w:pStyle w:val="ListParagraph"/>
        <w:numPr>
          <w:ilvl w:val="1"/>
          <w:numId w:val="1"/>
        </w:numPr>
        <w:tabs>
          <w:tab w:val="left" w:pos="1061"/>
        </w:tabs>
        <w:spacing w:before="1"/>
        <w:ind w:hanging="361"/>
        <w:rPr>
          <w:sz w:val="18"/>
        </w:rPr>
      </w:pPr>
      <w:r>
        <w:rPr>
          <w:w w:val="120"/>
          <w:sz w:val="18"/>
        </w:rPr>
        <w:t>School</w:t>
      </w:r>
      <w:r>
        <w:rPr>
          <w:spacing w:val="-4"/>
          <w:w w:val="120"/>
          <w:sz w:val="18"/>
        </w:rPr>
        <w:t xml:space="preserve"> </w:t>
      </w:r>
      <w:r>
        <w:rPr>
          <w:w w:val="120"/>
          <w:sz w:val="18"/>
        </w:rPr>
        <w:t>staff</w:t>
      </w:r>
      <w:r>
        <w:rPr>
          <w:spacing w:val="-4"/>
          <w:w w:val="120"/>
          <w:sz w:val="18"/>
        </w:rPr>
        <w:t xml:space="preserve"> </w:t>
      </w:r>
      <w:r>
        <w:rPr>
          <w:w w:val="120"/>
          <w:sz w:val="18"/>
        </w:rPr>
        <w:t>have</w:t>
      </w:r>
      <w:r>
        <w:rPr>
          <w:spacing w:val="-5"/>
          <w:w w:val="120"/>
          <w:sz w:val="18"/>
        </w:rPr>
        <w:t xml:space="preserve"> </w:t>
      </w:r>
      <w:r>
        <w:rPr>
          <w:w w:val="120"/>
          <w:sz w:val="18"/>
        </w:rPr>
        <w:t>regular</w:t>
      </w:r>
      <w:r>
        <w:rPr>
          <w:spacing w:val="-3"/>
          <w:w w:val="120"/>
          <w:sz w:val="18"/>
        </w:rPr>
        <w:t xml:space="preserve"> </w:t>
      </w:r>
      <w:r>
        <w:rPr>
          <w:w w:val="120"/>
          <w:sz w:val="18"/>
        </w:rPr>
        <w:t>training</w:t>
      </w:r>
      <w:r>
        <w:rPr>
          <w:spacing w:val="-3"/>
          <w:w w:val="120"/>
          <w:sz w:val="18"/>
        </w:rPr>
        <w:t xml:space="preserve"> </w:t>
      </w:r>
      <w:r>
        <w:rPr>
          <w:w w:val="120"/>
          <w:sz w:val="18"/>
        </w:rPr>
        <w:t>in</w:t>
      </w:r>
      <w:r>
        <w:rPr>
          <w:spacing w:val="-4"/>
          <w:w w:val="120"/>
          <w:sz w:val="18"/>
        </w:rPr>
        <w:t xml:space="preserve"> </w:t>
      </w:r>
      <w:r>
        <w:rPr>
          <w:w w:val="120"/>
          <w:sz w:val="18"/>
        </w:rPr>
        <w:t>SEND</w:t>
      </w:r>
      <w:r>
        <w:rPr>
          <w:spacing w:val="-5"/>
          <w:w w:val="120"/>
          <w:sz w:val="18"/>
        </w:rPr>
        <w:t xml:space="preserve"> </w:t>
      </w:r>
      <w:r>
        <w:rPr>
          <w:w w:val="120"/>
          <w:sz w:val="18"/>
        </w:rPr>
        <w:t>specialist</w:t>
      </w:r>
      <w:r>
        <w:rPr>
          <w:spacing w:val="-2"/>
          <w:w w:val="120"/>
          <w:sz w:val="18"/>
        </w:rPr>
        <w:t xml:space="preserve"> </w:t>
      </w:r>
      <w:r>
        <w:rPr>
          <w:w w:val="120"/>
          <w:sz w:val="18"/>
        </w:rPr>
        <w:t>areas</w:t>
      </w:r>
      <w:r w:rsidR="00F914D4">
        <w:rPr>
          <w:w w:val="120"/>
          <w:sz w:val="18"/>
        </w:rPr>
        <w:t>.</w:t>
      </w:r>
    </w:p>
    <w:p w14:paraId="0268E65A" w14:textId="77777777" w:rsidR="00186DE4" w:rsidRDefault="00186DE4">
      <w:pPr>
        <w:pStyle w:val="BodyText"/>
        <w:rPr>
          <w:sz w:val="24"/>
        </w:rPr>
      </w:pPr>
    </w:p>
    <w:p w14:paraId="0D59AE24" w14:textId="77777777" w:rsidR="00186DE4" w:rsidRDefault="009D4D9F">
      <w:pPr>
        <w:pStyle w:val="ListParagraph"/>
        <w:numPr>
          <w:ilvl w:val="1"/>
          <w:numId w:val="1"/>
        </w:numPr>
        <w:tabs>
          <w:tab w:val="left" w:pos="1061"/>
        </w:tabs>
        <w:spacing w:before="150" w:line="372" w:lineRule="auto"/>
        <w:ind w:right="1039"/>
        <w:rPr>
          <w:sz w:val="18"/>
        </w:rPr>
      </w:pPr>
      <w:r>
        <w:rPr>
          <w:w w:val="120"/>
          <w:sz w:val="18"/>
        </w:rPr>
        <w:t>When necessary, we can access the expertise of teachers from</w:t>
      </w:r>
      <w:r>
        <w:rPr>
          <w:spacing w:val="-19"/>
          <w:w w:val="120"/>
          <w:sz w:val="18"/>
        </w:rPr>
        <w:t xml:space="preserve"> </w:t>
      </w:r>
      <w:r>
        <w:rPr>
          <w:w w:val="120"/>
          <w:sz w:val="18"/>
        </w:rPr>
        <w:t>other schools in their Primary Consortium.</w:t>
      </w:r>
    </w:p>
    <w:p w14:paraId="447A4B56" w14:textId="77777777" w:rsidR="00186DE4" w:rsidRDefault="00186DE4">
      <w:pPr>
        <w:pStyle w:val="BodyText"/>
        <w:rPr>
          <w:sz w:val="22"/>
        </w:rPr>
      </w:pPr>
    </w:p>
    <w:p w14:paraId="22A8EBD3" w14:textId="77777777" w:rsidR="00186DE4" w:rsidRDefault="009D4D9F">
      <w:pPr>
        <w:pStyle w:val="Heading2"/>
        <w:numPr>
          <w:ilvl w:val="0"/>
          <w:numId w:val="1"/>
        </w:numPr>
        <w:tabs>
          <w:tab w:val="left" w:pos="686"/>
        </w:tabs>
        <w:spacing w:before="134" w:line="376" w:lineRule="auto"/>
        <w:ind w:right="1485" w:firstLine="0"/>
      </w:pPr>
      <w:r>
        <w:t>What training do the staff supporting children</w:t>
      </w:r>
      <w:r>
        <w:rPr>
          <w:spacing w:val="40"/>
        </w:rPr>
        <w:t xml:space="preserve"> </w:t>
      </w:r>
      <w:r>
        <w:t>and</w:t>
      </w:r>
      <w:r>
        <w:rPr>
          <w:spacing w:val="40"/>
        </w:rPr>
        <w:t xml:space="preserve"> </w:t>
      </w:r>
      <w:r>
        <w:t>young</w:t>
      </w:r>
      <w:r>
        <w:rPr>
          <w:spacing w:val="40"/>
        </w:rPr>
        <w:t xml:space="preserve"> </w:t>
      </w:r>
      <w:r>
        <w:t>people with</w:t>
      </w:r>
      <w:r>
        <w:rPr>
          <w:spacing w:val="40"/>
        </w:rPr>
        <w:t xml:space="preserve"> </w:t>
      </w:r>
      <w:r>
        <w:t>SEND</w:t>
      </w:r>
      <w:r>
        <w:rPr>
          <w:spacing w:val="40"/>
        </w:rPr>
        <w:t xml:space="preserve"> </w:t>
      </w:r>
      <w:r>
        <w:t>receive?</w:t>
      </w:r>
    </w:p>
    <w:p w14:paraId="456BBF5D" w14:textId="77777777" w:rsidR="00186DE4" w:rsidRDefault="00186DE4">
      <w:pPr>
        <w:pStyle w:val="BodyText"/>
        <w:spacing w:before="3"/>
        <w:rPr>
          <w:b/>
          <w:i/>
          <w:sz w:val="30"/>
        </w:rPr>
      </w:pPr>
    </w:p>
    <w:p w14:paraId="51993816" w14:textId="77777777" w:rsidR="00186DE4" w:rsidRDefault="009D4D9F">
      <w:pPr>
        <w:pStyle w:val="ListParagraph"/>
        <w:numPr>
          <w:ilvl w:val="1"/>
          <w:numId w:val="1"/>
        </w:numPr>
        <w:tabs>
          <w:tab w:val="left" w:pos="1061"/>
        </w:tabs>
        <w:spacing w:line="374" w:lineRule="auto"/>
        <w:ind w:right="1053"/>
        <w:rPr>
          <w:sz w:val="18"/>
        </w:rPr>
      </w:pPr>
      <w:r>
        <w:rPr>
          <w:w w:val="125"/>
          <w:sz w:val="18"/>
        </w:rPr>
        <w:t>The SENCo attends Local Authority Briefings to keep up to date with any legislative changes in SEND.</w:t>
      </w:r>
    </w:p>
    <w:p w14:paraId="7E099402" w14:textId="77777777" w:rsidR="00186DE4" w:rsidRDefault="009D4D9F">
      <w:pPr>
        <w:pStyle w:val="ListParagraph"/>
        <w:numPr>
          <w:ilvl w:val="1"/>
          <w:numId w:val="1"/>
        </w:numPr>
        <w:tabs>
          <w:tab w:val="left" w:pos="1061"/>
        </w:tabs>
        <w:spacing w:before="2" w:line="374" w:lineRule="auto"/>
        <w:ind w:right="1036"/>
        <w:rPr>
          <w:sz w:val="18"/>
        </w:rPr>
      </w:pPr>
      <w:r>
        <w:rPr>
          <w:w w:val="125"/>
          <w:sz w:val="18"/>
        </w:rPr>
        <w:t>The SENCo and Headteacher attend half-termly meetings of the local Primary SEND Consortium, which co-ordinated SEND support across local schools.</w:t>
      </w:r>
    </w:p>
    <w:p w14:paraId="507FFFC5" w14:textId="77777777" w:rsidR="00186DE4" w:rsidRDefault="009D4D9F">
      <w:pPr>
        <w:pStyle w:val="ListParagraph"/>
        <w:numPr>
          <w:ilvl w:val="1"/>
          <w:numId w:val="1"/>
        </w:numPr>
        <w:tabs>
          <w:tab w:val="left" w:pos="1061"/>
        </w:tabs>
        <w:spacing w:before="3" w:line="372" w:lineRule="auto"/>
        <w:ind w:right="1036"/>
        <w:rPr>
          <w:sz w:val="18"/>
        </w:rPr>
      </w:pPr>
      <w:r>
        <w:rPr>
          <w:w w:val="120"/>
          <w:sz w:val="18"/>
        </w:rPr>
        <w:t>The SENCo and support staff can access training through their Primary Consortium.</w:t>
      </w:r>
    </w:p>
    <w:p w14:paraId="598409E6" w14:textId="0EC6593F" w:rsidR="00186DE4" w:rsidRDefault="009D4D9F">
      <w:pPr>
        <w:pStyle w:val="ListParagraph"/>
        <w:numPr>
          <w:ilvl w:val="1"/>
          <w:numId w:val="1"/>
        </w:numPr>
        <w:tabs>
          <w:tab w:val="left" w:pos="1061"/>
        </w:tabs>
        <w:spacing w:before="5"/>
        <w:ind w:hanging="361"/>
        <w:rPr>
          <w:sz w:val="18"/>
        </w:rPr>
      </w:pPr>
      <w:r>
        <w:rPr>
          <w:w w:val="120"/>
          <w:sz w:val="18"/>
        </w:rPr>
        <w:t>School</w:t>
      </w:r>
      <w:r>
        <w:rPr>
          <w:spacing w:val="-4"/>
          <w:w w:val="120"/>
          <w:sz w:val="18"/>
        </w:rPr>
        <w:t xml:space="preserve"> </w:t>
      </w:r>
      <w:r>
        <w:rPr>
          <w:w w:val="120"/>
          <w:sz w:val="18"/>
        </w:rPr>
        <w:t>staff</w:t>
      </w:r>
      <w:r>
        <w:rPr>
          <w:spacing w:val="-4"/>
          <w:w w:val="120"/>
          <w:sz w:val="18"/>
        </w:rPr>
        <w:t xml:space="preserve"> </w:t>
      </w:r>
      <w:r>
        <w:rPr>
          <w:w w:val="120"/>
          <w:sz w:val="18"/>
        </w:rPr>
        <w:t>have</w:t>
      </w:r>
      <w:r>
        <w:rPr>
          <w:spacing w:val="-5"/>
          <w:w w:val="120"/>
          <w:sz w:val="18"/>
        </w:rPr>
        <w:t xml:space="preserve"> </w:t>
      </w:r>
      <w:r>
        <w:rPr>
          <w:w w:val="120"/>
          <w:sz w:val="18"/>
        </w:rPr>
        <w:t>regular</w:t>
      </w:r>
      <w:r>
        <w:rPr>
          <w:spacing w:val="-3"/>
          <w:w w:val="120"/>
          <w:sz w:val="18"/>
        </w:rPr>
        <w:t xml:space="preserve"> </w:t>
      </w:r>
      <w:r>
        <w:rPr>
          <w:w w:val="120"/>
          <w:sz w:val="18"/>
        </w:rPr>
        <w:t>training</w:t>
      </w:r>
      <w:r>
        <w:rPr>
          <w:spacing w:val="-3"/>
          <w:w w:val="120"/>
          <w:sz w:val="18"/>
        </w:rPr>
        <w:t xml:space="preserve"> </w:t>
      </w:r>
      <w:r>
        <w:rPr>
          <w:w w:val="120"/>
          <w:sz w:val="18"/>
        </w:rPr>
        <w:t>in</w:t>
      </w:r>
      <w:r>
        <w:rPr>
          <w:spacing w:val="-4"/>
          <w:w w:val="120"/>
          <w:sz w:val="18"/>
        </w:rPr>
        <w:t xml:space="preserve"> </w:t>
      </w:r>
      <w:r>
        <w:rPr>
          <w:w w:val="120"/>
          <w:sz w:val="18"/>
        </w:rPr>
        <w:t>SEND</w:t>
      </w:r>
      <w:r>
        <w:rPr>
          <w:spacing w:val="-6"/>
          <w:w w:val="120"/>
          <w:sz w:val="18"/>
        </w:rPr>
        <w:t xml:space="preserve"> </w:t>
      </w:r>
      <w:r>
        <w:rPr>
          <w:w w:val="120"/>
          <w:sz w:val="18"/>
        </w:rPr>
        <w:t>specialist</w:t>
      </w:r>
      <w:r>
        <w:rPr>
          <w:spacing w:val="-1"/>
          <w:w w:val="120"/>
          <w:sz w:val="18"/>
        </w:rPr>
        <w:t xml:space="preserve"> </w:t>
      </w:r>
      <w:r>
        <w:rPr>
          <w:w w:val="120"/>
          <w:sz w:val="18"/>
        </w:rPr>
        <w:t>areas</w:t>
      </w:r>
      <w:r w:rsidR="00F914D4">
        <w:rPr>
          <w:w w:val="120"/>
          <w:sz w:val="18"/>
        </w:rPr>
        <w:t>.</w:t>
      </w:r>
    </w:p>
    <w:p w14:paraId="00F8B1EF" w14:textId="77777777" w:rsidR="00186DE4" w:rsidRDefault="009D4D9F">
      <w:pPr>
        <w:pStyle w:val="ListParagraph"/>
        <w:numPr>
          <w:ilvl w:val="1"/>
          <w:numId w:val="1"/>
        </w:numPr>
        <w:tabs>
          <w:tab w:val="left" w:pos="1060"/>
          <w:tab w:val="left" w:pos="1061"/>
        </w:tabs>
        <w:spacing w:before="92"/>
        <w:ind w:hanging="361"/>
        <w:jc w:val="left"/>
        <w:rPr>
          <w:sz w:val="18"/>
        </w:rPr>
      </w:pPr>
      <w:r>
        <w:rPr>
          <w:w w:val="120"/>
          <w:sz w:val="18"/>
        </w:rPr>
        <w:t>Relevant</w:t>
      </w:r>
      <w:r>
        <w:rPr>
          <w:spacing w:val="12"/>
          <w:w w:val="120"/>
          <w:sz w:val="18"/>
        </w:rPr>
        <w:t xml:space="preserve"> </w:t>
      </w:r>
      <w:r>
        <w:rPr>
          <w:w w:val="120"/>
          <w:sz w:val="18"/>
        </w:rPr>
        <w:t>staff</w:t>
      </w:r>
      <w:r>
        <w:rPr>
          <w:spacing w:val="11"/>
          <w:w w:val="120"/>
          <w:sz w:val="18"/>
        </w:rPr>
        <w:t xml:space="preserve"> </w:t>
      </w:r>
      <w:r>
        <w:rPr>
          <w:w w:val="120"/>
          <w:sz w:val="18"/>
        </w:rPr>
        <w:t>have</w:t>
      </w:r>
      <w:r>
        <w:rPr>
          <w:spacing w:val="10"/>
          <w:w w:val="120"/>
          <w:sz w:val="18"/>
        </w:rPr>
        <w:t xml:space="preserve"> </w:t>
      </w:r>
      <w:r>
        <w:rPr>
          <w:w w:val="120"/>
          <w:sz w:val="18"/>
        </w:rPr>
        <w:t>received</w:t>
      </w:r>
      <w:r>
        <w:rPr>
          <w:spacing w:val="12"/>
          <w:w w:val="120"/>
          <w:sz w:val="18"/>
        </w:rPr>
        <w:t xml:space="preserve"> </w:t>
      </w:r>
      <w:r>
        <w:rPr>
          <w:w w:val="120"/>
          <w:sz w:val="18"/>
        </w:rPr>
        <w:t>specialist</w:t>
      </w:r>
      <w:r>
        <w:rPr>
          <w:spacing w:val="13"/>
          <w:w w:val="120"/>
          <w:sz w:val="18"/>
        </w:rPr>
        <w:t xml:space="preserve"> </w:t>
      </w:r>
      <w:r>
        <w:rPr>
          <w:w w:val="120"/>
          <w:sz w:val="18"/>
        </w:rPr>
        <w:t>training</w:t>
      </w:r>
      <w:r>
        <w:rPr>
          <w:spacing w:val="10"/>
          <w:w w:val="120"/>
          <w:sz w:val="18"/>
        </w:rPr>
        <w:t xml:space="preserve"> </w:t>
      </w:r>
      <w:r>
        <w:rPr>
          <w:spacing w:val="-5"/>
          <w:w w:val="120"/>
          <w:sz w:val="18"/>
        </w:rPr>
        <w:t>in:</w:t>
      </w:r>
    </w:p>
    <w:p w14:paraId="5FCED3D9" w14:textId="77777777" w:rsidR="00186DE4" w:rsidRDefault="009D4D9F">
      <w:pPr>
        <w:pStyle w:val="ListParagraph"/>
        <w:numPr>
          <w:ilvl w:val="2"/>
          <w:numId w:val="1"/>
        </w:numPr>
        <w:tabs>
          <w:tab w:val="left" w:pos="1781"/>
        </w:tabs>
        <w:spacing w:before="122"/>
        <w:ind w:hanging="361"/>
        <w:jc w:val="left"/>
        <w:rPr>
          <w:sz w:val="18"/>
        </w:rPr>
      </w:pPr>
      <w:r>
        <w:rPr>
          <w:w w:val="115"/>
          <w:sz w:val="18"/>
        </w:rPr>
        <w:t>Down</w:t>
      </w:r>
      <w:r>
        <w:rPr>
          <w:spacing w:val="16"/>
          <w:w w:val="115"/>
          <w:sz w:val="18"/>
        </w:rPr>
        <w:t xml:space="preserve"> </w:t>
      </w:r>
      <w:r>
        <w:rPr>
          <w:spacing w:val="-2"/>
          <w:w w:val="115"/>
          <w:sz w:val="18"/>
        </w:rPr>
        <w:t>Syndrome</w:t>
      </w:r>
    </w:p>
    <w:p w14:paraId="1CA20440" w14:textId="77777777" w:rsidR="00186DE4" w:rsidRDefault="009D4D9F">
      <w:pPr>
        <w:pStyle w:val="ListParagraph"/>
        <w:numPr>
          <w:ilvl w:val="2"/>
          <w:numId w:val="1"/>
        </w:numPr>
        <w:tabs>
          <w:tab w:val="left" w:pos="1781"/>
        </w:tabs>
        <w:spacing w:before="92"/>
        <w:ind w:hanging="361"/>
        <w:jc w:val="left"/>
        <w:rPr>
          <w:sz w:val="18"/>
        </w:rPr>
      </w:pPr>
      <w:r>
        <w:rPr>
          <w:spacing w:val="-5"/>
          <w:w w:val="135"/>
          <w:sz w:val="18"/>
        </w:rPr>
        <w:t>ASD</w:t>
      </w:r>
    </w:p>
    <w:p w14:paraId="0E89D715" w14:textId="77777777" w:rsidR="00186DE4" w:rsidRDefault="009D4D9F">
      <w:pPr>
        <w:pStyle w:val="ListParagraph"/>
        <w:numPr>
          <w:ilvl w:val="2"/>
          <w:numId w:val="1"/>
        </w:numPr>
        <w:tabs>
          <w:tab w:val="left" w:pos="1781"/>
        </w:tabs>
        <w:spacing w:before="93"/>
        <w:ind w:hanging="361"/>
        <w:rPr>
          <w:sz w:val="18"/>
        </w:rPr>
      </w:pPr>
      <w:r>
        <w:rPr>
          <w:w w:val="120"/>
          <w:sz w:val="18"/>
        </w:rPr>
        <w:t>Sensory</w:t>
      </w:r>
      <w:r>
        <w:rPr>
          <w:spacing w:val="31"/>
          <w:w w:val="120"/>
          <w:sz w:val="18"/>
        </w:rPr>
        <w:t xml:space="preserve"> </w:t>
      </w:r>
      <w:r>
        <w:rPr>
          <w:w w:val="120"/>
          <w:sz w:val="18"/>
        </w:rPr>
        <w:t>Processing</w:t>
      </w:r>
      <w:r>
        <w:rPr>
          <w:spacing w:val="29"/>
          <w:w w:val="120"/>
          <w:sz w:val="18"/>
        </w:rPr>
        <w:t xml:space="preserve"> </w:t>
      </w:r>
      <w:r>
        <w:rPr>
          <w:spacing w:val="-2"/>
          <w:w w:val="120"/>
          <w:sz w:val="18"/>
        </w:rPr>
        <w:t>Difficulties</w:t>
      </w:r>
    </w:p>
    <w:p w14:paraId="590CED36" w14:textId="237BC90B" w:rsidR="00186DE4" w:rsidRPr="00490116" w:rsidRDefault="009D4D9F">
      <w:pPr>
        <w:pStyle w:val="ListParagraph"/>
        <w:numPr>
          <w:ilvl w:val="2"/>
          <w:numId w:val="1"/>
        </w:numPr>
        <w:tabs>
          <w:tab w:val="left" w:pos="1781"/>
        </w:tabs>
        <w:spacing w:before="94" w:line="326" w:lineRule="auto"/>
        <w:ind w:right="1076"/>
        <w:rPr>
          <w:sz w:val="18"/>
        </w:rPr>
      </w:pPr>
      <w:r w:rsidRPr="00490116">
        <w:rPr>
          <w:w w:val="120"/>
          <w:sz w:val="18"/>
        </w:rPr>
        <w:t>Multi-Sensory</w:t>
      </w:r>
      <w:r w:rsidRPr="00490116">
        <w:rPr>
          <w:spacing w:val="40"/>
          <w:w w:val="120"/>
          <w:sz w:val="18"/>
        </w:rPr>
        <w:t xml:space="preserve"> </w:t>
      </w:r>
      <w:r w:rsidRPr="00490116">
        <w:rPr>
          <w:w w:val="120"/>
          <w:sz w:val="18"/>
        </w:rPr>
        <w:t xml:space="preserve">Impairment </w:t>
      </w:r>
    </w:p>
    <w:p w14:paraId="570F1722" w14:textId="40289006" w:rsidR="00186DE4" w:rsidRPr="00490116" w:rsidRDefault="009D4D9F" w:rsidP="00490116">
      <w:pPr>
        <w:pStyle w:val="ListParagraph"/>
        <w:numPr>
          <w:ilvl w:val="2"/>
          <w:numId w:val="1"/>
        </w:numPr>
        <w:tabs>
          <w:tab w:val="left" w:pos="1781"/>
        </w:tabs>
        <w:spacing w:before="61" w:line="355" w:lineRule="auto"/>
        <w:ind w:right="1041"/>
      </w:pPr>
      <w:r w:rsidRPr="00490116">
        <w:rPr>
          <w:w w:val="120"/>
          <w:sz w:val="18"/>
        </w:rPr>
        <w:t>British</w:t>
      </w:r>
      <w:r w:rsidRPr="00490116">
        <w:rPr>
          <w:spacing w:val="37"/>
          <w:w w:val="120"/>
          <w:sz w:val="18"/>
        </w:rPr>
        <w:t xml:space="preserve"> </w:t>
      </w:r>
      <w:r w:rsidRPr="00490116">
        <w:rPr>
          <w:w w:val="120"/>
          <w:sz w:val="18"/>
        </w:rPr>
        <w:t>Sign</w:t>
      </w:r>
      <w:r w:rsidRPr="00490116">
        <w:rPr>
          <w:spacing w:val="34"/>
          <w:w w:val="120"/>
          <w:sz w:val="18"/>
        </w:rPr>
        <w:t xml:space="preserve"> </w:t>
      </w:r>
      <w:r w:rsidRPr="00490116">
        <w:rPr>
          <w:w w:val="120"/>
          <w:sz w:val="18"/>
        </w:rPr>
        <w:t>Language</w:t>
      </w:r>
      <w:r w:rsidRPr="00490116">
        <w:rPr>
          <w:spacing w:val="38"/>
          <w:w w:val="120"/>
          <w:sz w:val="18"/>
        </w:rPr>
        <w:t xml:space="preserve"> </w:t>
      </w:r>
    </w:p>
    <w:p w14:paraId="78F74578" w14:textId="42D3F319" w:rsidR="00186DE4" w:rsidRPr="00F914D4" w:rsidRDefault="009D4D9F">
      <w:pPr>
        <w:pStyle w:val="ListParagraph"/>
        <w:numPr>
          <w:ilvl w:val="2"/>
          <w:numId w:val="1"/>
        </w:numPr>
        <w:tabs>
          <w:tab w:val="left" w:pos="1781"/>
        </w:tabs>
        <w:spacing w:before="127"/>
        <w:ind w:hanging="361"/>
        <w:rPr>
          <w:sz w:val="18"/>
        </w:rPr>
      </w:pPr>
      <w:r>
        <w:rPr>
          <w:w w:val="120"/>
          <w:sz w:val="18"/>
        </w:rPr>
        <w:t>Safe</w:t>
      </w:r>
      <w:r>
        <w:rPr>
          <w:spacing w:val="-1"/>
          <w:w w:val="125"/>
          <w:sz w:val="18"/>
        </w:rPr>
        <w:t xml:space="preserve"> </w:t>
      </w:r>
      <w:r>
        <w:rPr>
          <w:spacing w:val="-2"/>
          <w:w w:val="125"/>
          <w:sz w:val="18"/>
        </w:rPr>
        <w:t>Handling</w:t>
      </w:r>
    </w:p>
    <w:p w14:paraId="0FAEB037" w14:textId="0905B535" w:rsidR="00F914D4" w:rsidRPr="00F914D4" w:rsidRDefault="00F914D4" w:rsidP="00F914D4">
      <w:pPr>
        <w:pStyle w:val="ListParagraph"/>
        <w:numPr>
          <w:ilvl w:val="2"/>
          <w:numId w:val="1"/>
        </w:numPr>
        <w:tabs>
          <w:tab w:val="left" w:pos="1781"/>
        </w:tabs>
        <w:spacing w:before="127"/>
        <w:ind w:hanging="361"/>
        <w:rPr>
          <w:sz w:val="18"/>
        </w:rPr>
      </w:pPr>
      <w:r>
        <w:rPr>
          <w:spacing w:val="-2"/>
          <w:w w:val="125"/>
          <w:sz w:val="18"/>
        </w:rPr>
        <w:t>ADHD</w:t>
      </w:r>
    </w:p>
    <w:p w14:paraId="3B056C2D" w14:textId="247E2F95" w:rsidR="00F914D4" w:rsidRPr="00F914D4" w:rsidRDefault="00F914D4" w:rsidP="00F914D4">
      <w:pPr>
        <w:pStyle w:val="ListParagraph"/>
        <w:numPr>
          <w:ilvl w:val="2"/>
          <w:numId w:val="1"/>
        </w:numPr>
        <w:tabs>
          <w:tab w:val="left" w:pos="1781"/>
        </w:tabs>
        <w:spacing w:before="127"/>
        <w:ind w:hanging="361"/>
        <w:rPr>
          <w:sz w:val="18"/>
        </w:rPr>
      </w:pPr>
      <w:r>
        <w:rPr>
          <w:spacing w:val="-2"/>
          <w:w w:val="125"/>
          <w:sz w:val="18"/>
        </w:rPr>
        <w:t>Selective mutism</w:t>
      </w:r>
    </w:p>
    <w:p w14:paraId="17F428FE" w14:textId="326D87CC" w:rsidR="00F914D4" w:rsidRPr="00F914D4" w:rsidRDefault="00F914D4" w:rsidP="00F914D4">
      <w:pPr>
        <w:pStyle w:val="ListParagraph"/>
        <w:numPr>
          <w:ilvl w:val="2"/>
          <w:numId w:val="1"/>
        </w:numPr>
        <w:tabs>
          <w:tab w:val="left" w:pos="1781"/>
        </w:tabs>
        <w:spacing w:before="127"/>
        <w:ind w:hanging="361"/>
        <w:rPr>
          <w:sz w:val="18"/>
        </w:rPr>
      </w:pPr>
      <w:r>
        <w:rPr>
          <w:spacing w:val="-2"/>
          <w:w w:val="125"/>
          <w:sz w:val="18"/>
        </w:rPr>
        <w:t>Speech and Language</w:t>
      </w:r>
    </w:p>
    <w:p w14:paraId="2EFF7BF8" w14:textId="11A8BFC2" w:rsidR="00F914D4" w:rsidRPr="00F914D4" w:rsidRDefault="00F914D4" w:rsidP="00F914D4">
      <w:pPr>
        <w:pStyle w:val="ListParagraph"/>
        <w:numPr>
          <w:ilvl w:val="2"/>
          <w:numId w:val="1"/>
        </w:numPr>
        <w:tabs>
          <w:tab w:val="left" w:pos="1781"/>
        </w:tabs>
        <w:spacing w:before="127"/>
        <w:ind w:hanging="361"/>
        <w:rPr>
          <w:sz w:val="18"/>
        </w:rPr>
      </w:pPr>
      <w:r>
        <w:rPr>
          <w:spacing w:val="-2"/>
          <w:w w:val="125"/>
          <w:sz w:val="18"/>
        </w:rPr>
        <w:t>Mental health and wellbeing</w:t>
      </w:r>
    </w:p>
    <w:p w14:paraId="2BCF17E2" w14:textId="77777777" w:rsidR="00186DE4" w:rsidRDefault="00186DE4">
      <w:pPr>
        <w:jc w:val="both"/>
        <w:rPr>
          <w:sz w:val="18"/>
        </w:rPr>
      </w:pPr>
    </w:p>
    <w:p w14:paraId="41310FCB" w14:textId="6A5A7889" w:rsidR="00F914D4" w:rsidRDefault="00F914D4">
      <w:pPr>
        <w:jc w:val="both"/>
        <w:rPr>
          <w:sz w:val="18"/>
        </w:rPr>
        <w:sectPr w:rsidR="00F914D4">
          <w:pgSz w:w="11920" w:h="16850"/>
          <w:pgMar w:top="1380" w:right="760" w:bottom="280" w:left="1460" w:header="709" w:footer="0" w:gutter="0"/>
          <w:cols w:space="720"/>
        </w:sectPr>
      </w:pPr>
    </w:p>
    <w:p w14:paraId="1237BAB0" w14:textId="77777777" w:rsidR="00186DE4" w:rsidRDefault="00186DE4">
      <w:pPr>
        <w:pStyle w:val="BodyText"/>
        <w:rPr>
          <w:sz w:val="12"/>
        </w:rPr>
      </w:pPr>
    </w:p>
    <w:p w14:paraId="7F01A08A" w14:textId="77777777" w:rsidR="00186DE4" w:rsidRDefault="009D4D9F">
      <w:pPr>
        <w:pStyle w:val="Heading2"/>
        <w:numPr>
          <w:ilvl w:val="0"/>
          <w:numId w:val="1"/>
        </w:numPr>
        <w:tabs>
          <w:tab w:val="left" w:pos="672"/>
        </w:tabs>
        <w:spacing w:before="99" w:line="374" w:lineRule="auto"/>
        <w:ind w:right="1058" w:firstLine="0"/>
        <w:jc w:val="both"/>
      </w:pPr>
      <w:r>
        <w:rPr>
          <w:w w:val="105"/>
        </w:rPr>
        <w:t>How will my child be included in activities outside the classroom including</w:t>
      </w:r>
      <w:r>
        <w:rPr>
          <w:spacing w:val="40"/>
          <w:w w:val="105"/>
        </w:rPr>
        <w:t xml:space="preserve"> </w:t>
      </w:r>
      <w:r>
        <w:rPr>
          <w:w w:val="105"/>
        </w:rPr>
        <w:t>school</w:t>
      </w:r>
      <w:r>
        <w:rPr>
          <w:spacing w:val="40"/>
          <w:w w:val="105"/>
        </w:rPr>
        <w:t xml:space="preserve"> </w:t>
      </w:r>
      <w:r>
        <w:rPr>
          <w:w w:val="105"/>
        </w:rPr>
        <w:t>trips?</w:t>
      </w:r>
    </w:p>
    <w:p w14:paraId="7C78CD95" w14:textId="77777777" w:rsidR="00186DE4" w:rsidRDefault="00186DE4">
      <w:pPr>
        <w:pStyle w:val="BodyText"/>
        <w:spacing w:before="8"/>
        <w:rPr>
          <w:b/>
          <w:i/>
          <w:sz w:val="30"/>
        </w:rPr>
      </w:pPr>
    </w:p>
    <w:p w14:paraId="4173CC48" w14:textId="77777777" w:rsidR="00186DE4" w:rsidRDefault="009D4D9F">
      <w:pPr>
        <w:pStyle w:val="ListParagraph"/>
        <w:numPr>
          <w:ilvl w:val="1"/>
          <w:numId w:val="1"/>
        </w:numPr>
        <w:tabs>
          <w:tab w:val="left" w:pos="1061"/>
        </w:tabs>
        <w:spacing w:line="374" w:lineRule="auto"/>
        <w:ind w:right="1041"/>
        <w:rPr>
          <w:sz w:val="18"/>
        </w:rPr>
      </w:pPr>
      <w:r>
        <w:rPr>
          <w:w w:val="120"/>
          <w:sz w:val="18"/>
        </w:rPr>
        <w:t>Provision for trips, including residential visits, will be made for all pupils in consultation with parents. Individual adjustments will be made as necessary to meet emotional and physical needs. This may involve a specific risk assessment to identify any additional support needs.</w:t>
      </w:r>
      <w:r>
        <w:rPr>
          <w:spacing w:val="40"/>
          <w:w w:val="120"/>
          <w:sz w:val="18"/>
        </w:rPr>
        <w:t xml:space="preserve"> </w:t>
      </w:r>
      <w:r>
        <w:rPr>
          <w:w w:val="120"/>
          <w:sz w:val="18"/>
        </w:rPr>
        <w:t>We always aim to ensure full participation.</w:t>
      </w:r>
    </w:p>
    <w:p w14:paraId="1270C970" w14:textId="77777777" w:rsidR="00186DE4" w:rsidRDefault="00186DE4">
      <w:pPr>
        <w:pStyle w:val="BodyText"/>
        <w:rPr>
          <w:sz w:val="22"/>
        </w:rPr>
      </w:pPr>
    </w:p>
    <w:p w14:paraId="0BEC9B04" w14:textId="77777777" w:rsidR="00186DE4" w:rsidRDefault="009D4D9F">
      <w:pPr>
        <w:pStyle w:val="Heading2"/>
        <w:numPr>
          <w:ilvl w:val="0"/>
          <w:numId w:val="1"/>
        </w:numPr>
        <w:tabs>
          <w:tab w:val="left" w:pos="662"/>
        </w:tabs>
        <w:spacing w:before="138"/>
        <w:ind w:left="662" w:hanging="322"/>
        <w:jc w:val="both"/>
      </w:pPr>
      <w:r>
        <w:rPr>
          <w:w w:val="105"/>
        </w:rPr>
        <w:t>How</w:t>
      </w:r>
      <w:r>
        <w:rPr>
          <w:spacing w:val="25"/>
          <w:w w:val="105"/>
        </w:rPr>
        <w:t xml:space="preserve"> </w:t>
      </w:r>
      <w:r>
        <w:rPr>
          <w:w w:val="105"/>
        </w:rPr>
        <w:t>accessible</w:t>
      </w:r>
      <w:r>
        <w:rPr>
          <w:spacing w:val="28"/>
          <w:w w:val="105"/>
        </w:rPr>
        <w:t xml:space="preserve"> </w:t>
      </w:r>
      <w:r>
        <w:rPr>
          <w:w w:val="105"/>
        </w:rPr>
        <w:t>is</w:t>
      </w:r>
      <w:r>
        <w:rPr>
          <w:spacing w:val="24"/>
          <w:w w:val="105"/>
        </w:rPr>
        <w:t xml:space="preserve"> </w:t>
      </w:r>
      <w:r>
        <w:rPr>
          <w:w w:val="105"/>
        </w:rPr>
        <w:t>the</w:t>
      </w:r>
      <w:r>
        <w:rPr>
          <w:spacing w:val="25"/>
          <w:w w:val="105"/>
        </w:rPr>
        <w:t xml:space="preserve"> </w:t>
      </w:r>
      <w:r>
        <w:rPr>
          <w:spacing w:val="-2"/>
          <w:w w:val="105"/>
        </w:rPr>
        <w:t>school?</w:t>
      </w:r>
    </w:p>
    <w:p w14:paraId="0F03AD51" w14:textId="77777777" w:rsidR="00186DE4" w:rsidRDefault="00186DE4">
      <w:pPr>
        <w:pStyle w:val="BodyText"/>
        <w:rPr>
          <w:b/>
          <w:i/>
          <w:sz w:val="24"/>
        </w:rPr>
      </w:pPr>
    </w:p>
    <w:p w14:paraId="1B1CAD22" w14:textId="77777777" w:rsidR="00186DE4" w:rsidRDefault="00186DE4">
      <w:pPr>
        <w:pStyle w:val="BodyText"/>
        <w:spacing w:before="11"/>
        <w:rPr>
          <w:b/>
          <w:i/>
          <w:sz w:val="17"/>
        </w:rPr>
      </w:pPr>
    </w:p>
    <w:p w14:paraId="362AA760" w14:textId="77777777" w:rsidR="00186DE4" w:rsidRDefault="009D4D9F">
      <w:pPr>
        <w:pStyle w:val="ListParagraph"/>
        <w:numPr>
          <w:ilvl w:val="1"/>
          <w:numId w:val="1"/>
        </w:numPr>
        <w:tabs>
          <w:tab w:val="left" w:pos="1061"/>
        </w:tabs>
        <w:spacing w:line="374" w:lineRule="auto"/>
        <w:ind w:right="1038"/>
        <w:rPr>
          <w:sz w:val="18"/>
        </w:rPr>
      </w:pPr>
      <w:r>
        <w:rPr>
          <w:w w:val="120"/>
          <w:sz w:val="18"/>
        </w:rPr>
        <w:t>The school building and playgrounds are fully accessible to</w:t>
      </w:r>
      <w:r>
        <w:rPr>
          <w:spacing w:val="40"/>
          <w:w w:val="120"/>
          <w:sz w:val="18"/>
        </w:rPr>
        <w:t xml:space="preserve"> </w:t>
      </w:r>
      <w:r>
        <w:rPr>
          <w:w w:val="120"/>
          <w:sz w:val="18"/>
        </w:rPr>
        <w:t>wheelchair users.</w:t>
      </w:r>
    </w:p>
    <w:p w14:paraId="1D63E64B" w14:textId="77777777" w:rsidR="00186DE4" w:rsidRDefault="009D4D9F">
      <w:pPr>
        <w:pStyle w:val="ListParagraph"/>
        <w:numPr>
          <w:ilvl w:val="1"/>
          <w:numId w:val="1"/>
        </w:numPr>
        <w:tabs>
          <w:tab w:val="left" w:pos="1061"/>
        </w:tabs>
        <w:spacing w:before="3" w:line="374" w:lineRule="auto"/>
        <w:ind w:right="1036"/>
        <w:rPr>
          <w:sz w:val="18"/>
        </w:rPr>
      </w:pPr>
      <w:r>
        <w:rPr>
          <w:w w:val="125"/>
          <w:sz w:val="18"/>
        </w:rPr>
        <w:t xml:space="preserve">Forest school and school field are partially accessible to wheelchairs with tracks to enable access around areas of these </w:t>
      </w:r>
      <w:r>
        <w:rPr>
          <w:spacing w:val="-2"/>
          <w:w w:val="125"/>
          <w:sz w:val="18"/>
        </w:rPr>
        <w:t>sites.</w:t>
      </w:r>
    </w:p>
    <w:p w14:paraId="1C868B9D" w14:textId="77777777" w:rsidR="00186DE4" w:rsidRDefault="009D4D9F">
      <w:pPr>
        <w:pStyle w:val="ListParagraph"/>
        <w:numPr>
          <w:ilvl w:val="1"/>
          <w:numId w:val="1"/>
        </w:numPr>
        <w:tabs>
          <w:tab w:val="left" w:pos="1061"/>
        </w:tabs>
        <w:spacing w:line="214" w:lineRule="exact"/>
        <w:ind w:hanging="361"/>
        <w:rPr>
          <w:sz w:val="18"/>
        </w:rPr>
      </w:pPr>
      <w:r>
        <w:rPr>
          <w:w w:val="125"/>
          <w:sz w:val="18"/>
        </w:rPr>
        <w:t>All</w:t>
      </w:r>
      <w:r>
        <w:rPr>
          <w:spacing w:val="-17"/>
          <w:w w:val="125"/>
          <w:sz w:val="18"/>
        </w:rPr>
        <w:t xml:space="preserve"> </w:t>
      </w:r>
      <w:r>
        <w:rPr>
          <w:w w:val="125"/>
          <w:sz w:val="18"/>
        </w:rPr>
        <w:t>alarms</w:t>
      </w:r>
      <w:r>
        <w:rPr>
          <w:spacing w:val="-14"/>
          <w:w w:val="125"/>
          <w:sz w:val="18"/>
        </w:rPr>
        <w:t xml:space="preserve"> </w:t>
      </w:r>
      <w:r>
        <w:rPr>
          <w:w w:val="125"/>
          <w:sz w:val="18"/>
        </w:rPr>
        <w:t>are</w:t>
      </w:r>
      <w:r>
        <w:rPr>
          <w:spacing w:val="-14"/>
          <w:w w:val="125"/>
          <w:sz w:val="18"/>
        </w:rPr>
        <w:t xml:space="preserve"> </w:t>
      </w:r>
      <w:r>
        <w:rPr>
          <w:w w:val="125"/>
          <w:sz w:val="18"/>
        </w:rPr>
        <w:t>suitable</w:t>
      </w:r>
      <w:r>
        <w:rPr>
          <w:spacing w:val="-13"/>
          <w:w w:val="125"/>
          <w:sz w:val="18"/>
        </w:rPr>
        <w:t xml:space="preserve"> </w:t>
      </w:r>
      <w:r>
        <w:rPr>
          <w:w w:val="125"/>
          <w:sz w:val="18"/>
        </w:rPr>
        <w:t>for</w:t>
      </w:r>
      <w:r>
        <w:rPr>
          <w:spacing w:val="-16"/>
          <w:w w:val="125"/>
          <w:sz w:val="18"/>
        </w:rPr>
        <w:t xml:space="preserve"> </w:t>
      </w:r>
      <w:r>
        <w:rPr>
          <w:w w:val="125"/>
          <w:sz w:val="18"/>
        </w:rPr>
        <w:t>deaf</w:t>
      </w:r>
      <w:r>
        <w:rPr>
          <w:spacing w:val="-12"/>
          <w:w w:val="125"/>
          <w:sz w:val="18"/>
        </w:rPr>
        <w:t xml:space="preserve"> </w:t>
      </w:r>
      <w:r>
        <w:rPr>
          <w:w w:val="125"/>
          <w:sz w:val="18"/>
        </w:rPr>
        <w:t>children</w:t>
      </w:r>
      <w:r>
        <w:rPr>
          <w:spacing w:val="-14"/>
          <w:w w:val="125"/>
          <w:sz w:val="18"/>
        </w:rPr>
        <w:t xml:space="preserve"> </w:t>
      </w:r>
      <w:r>
        <w:rPr>
          <w:w w:val="125"/>
          <w:sz w:val="18"/>
        </w:rPr>
        <w:t>and</w:t>
      </w:r>
      <w:r>
        <w:rPr>
          <w:spacing w:val="-15"/>
          <w:w w:val="125"/>
          <w:sz w:val="18"/>
        </w:rPr>
        <w:t xml:space="preserve"> </w:t>
      </w:r>
      <w:r>
        <w:rPr>
          <w:spacing w:val="-2"/>
          <w:w w:val="125"/>
          <w:sz w:val="18"/>
        </w:rPr>
        <w:t>colleagues.</w:t>
      </w:r>
    </w:p>
    <w:p w14:paraId="70A6BAA2" w14:textId="77777777" w:rsidR="00186DE4" w:rsidRDefault="009D4D9F">
      <w:pPr>
        <w:pStyle w:val="ListParagraph"/>
        <w:numPr>
          <w:ilvl w:val="1"/>
          <w:numId w:val="1"/>
        </w:numPr>
        <w:tabs>
          <w:tab w:val="left" w:pos="1061"/>
        </w:tabs>
        <w:spacing w:before="133" w:line="372" w:lineRule="auto"/>
        <w:ind w:right="1036"/>
        <w:rPr>
          <w:sz w:val="18"/>
        </w:rPr>
      </w:pPr>
      <w:r>
        <w:rPr>
          <w:w w:val="120"/>
          <w:sz w:val="18"/>
        </w:rPr>
        <w:t>Doorways and corridors are compliant for people with visual impairments and multi-sensory impairment.</w:t>
      </w:r>
    </w:p>
    <w:p w14:paraId="4752C652" w14:textId="77777777" w:rsidR="00186DE4" w:rsidRDefault="009D4D9F">
      <w:pPr>
        <w:pStyle w:val="ListParagraph"/>
        <w:numPr>
          <w:ilvl w:val="1"/>
          <w:numId w:val="1"/>
        </w:numPr>
        <w:tabs>
          <w:tab w:val="left" w:pos="1061"/>
        </w:tabs>
        <w:spacing w:before="3" w:line="374" w:lineRule="auto"/>
        <w:ind w:right="1041"/>
        <w:rPr>
          <w:sz w:val="18"/>
        </w:rPr>
      </w:pPr>
      <w:r>
        <w:rPr>
          <w:w w:val="125"/>
          <w:sz w:val="18"/>
        </w:rPr>
        <w:t>All events are made accessible to deaf children and families through use of interpreters and/or signing by children/adults in school. Deaf families can contact school staff through Typetalk software or dedicated iPhone number for texting.</w:t>
      </w:r>
    </w:p>
    <w:p w14:paraId="4D8F202A" w14:textId="77777777" w:rsidR="00186DE4" w:rsidRDefault="009D4D9F">
      <w:pPr>
        <w:pStyle w:val="ListParagraph"/>
        <w:numPr>
          <w:ilvl w:val="1"/>
          <w:numId w:val="1"/>
        </w:numPr>
        <w:tabs>
          <w:tab w:val="left" w:pos="1061"/>
        </w:tabs>
        <w:spacing w:before="5"/>
        <w:ind w:hanging="361"/>
        <w:rPr>
          <w:sz w:val="18"/>
        </w:rPr>
      </w:pPr>
      <w:r>
        <w:rPr>
          <w:w w:val="120"/>
          <w:sz w:val="18"/>
        </w:rPr>
        <w:t>All</w:t>
      </w:r>
      <w:r>
        <w:rPr>
          <w:spacing w:val="12"/>
          <w:w w:val="120"/>
          <w:sz w:val="18"/>
        </w:rPr>
        <w:t xml:space="preserve"> </w:t>
      </w:r>
      <w:r>
        <w:rPr>
          <w:w w:val="120"/>
          <w:sz w:val="18"/>
        </w:rPr>
        <w:t>meetings</w:t>
      </w:r>
      <w:r>
        <w:rPr>
          <w:spacing w:val="17"/>
          <w:w w:val="120"/>
          <w:sz w:val="18"/>
        </w:rPr>
        <w:t xml:space="preserve"> </w:t>
      </w:r>
      <w:r>
        <w:rPr>
          <w:w w:val="120"/>
          <w:sz w:val="18"/>
        </w:rPr>
        <w:t>with</w:t>
      </w:r>
      <w:r>
        <w:rPr>
          <w:spacing w:val="16"/>
          <w:w w:val="120"/>
          <w:sz w:val="18"/>
        </w:rPr>
        <w:t xml:space="preserve"> </w:t>
      </w:r>
      <w:r>
        <w:rPr>
          <w:w w:val="120"/>
          <w:sz w:val="18"/>
        </w:rPr>
        <w:t>deaf</w:t>
      </w:r>
      <w:r>
        <w:rPr>
          <w:spacing w:val="12"/>
          <w:w w:val="120"/>
          <w:sz w:val="18"/>
        </w:rPr>
        <w:t xml:space="preserve"> </w:t>
      </w:r>
      <w:r>
        <w:rPr>
          <w:w w:val="120"/>
          <w:sz w:val="18"/>
        </w:rPr>
        <w:t>families</w:t>
      </w:r>
      <w:r>
        <w:rPr>
          <w:spacing w:val="14"/>
          <w:w w:val="120"/>
          <w:sz w:val="18"/>
        </w:rPr>
        <w:t xml:space="preserve"> </w:t>
      </w:r>
      <w:r>
        <w:rPr>
          <w:w w:val="120"/>
          <w:sz w:val="18"/>
        </w:rPr>
        <w:t>are</w:t>
      </w:r>
      <w:r>
        <w:rPr>
          <w:spacing w:val="15"/>
          <w:w w:val="120"/>
          <w:sz w:val="18"/>
        </w:rPr>
        <w:t xml:space="preserve"> </w:t>
      </w:r>
      <w:r>
        <w:rPr>
          <w:w w:val="120"/>
          <w:sz w:val="18"/>
        </w:rPr>
        <w:t>interpreted</w:t>
      </w:r>
      <w:r>
        <w:rPr>
          <w:spacing w:val="17"/>
          <w:w w:val="120"/>
          <w:sz w:val="18"/>
        </w:rPr>
        <w:t xml:space="preserve"> </w:t>
      </w:r>
      <w:r>
        <w:rPr>
          <w:w w:val="120"/>
          <w:sz w:val="18"/>
        </w:rPr>
        <w:t>using</w:t>
      </w:r>
      <w:r>
        <w:rPr>
          <w:spacing w:val="11"/>
          <w:w w:val="120"/>
          <w:sz w:val="18"/>
        </w:rPr>
        <w:t xml:space="preserve"> </w:t>
      </w:r>
      <w:r>
        <w:rPr>
          <w:spacing w:val="-4"/>
          <w:w w:val="120"/>
          <w:sz w:val="18"/>
        </w:rPr>
        <w:t>BSL.</w:t>
      </w:r>
    </w:p>
    <w:p w14:paraId="06D1C613" w14:textId="77777777" w:rsidR="00186DE4" w:rsidRDefault="009D4D9F">
      <w:pPr>
        <w:pStyle w:val="ListParagraph"/>
        <w:numPr>
          <w:ilvl w:val="1"/>
          <w:numId w:val="1"/>
        </w:numPr>
        <w:tabs>
          <w:tab w:val="left" w:pos="1061"/>
        </w:tabs>
        <w:spacing w:before="122" w:line="372" w:lineRule="auto"/>
        <w:ind w:right="1057"/>
        <w:rPr>
          <w:sz w:val="18"/>
        </w:rPr>
      </w:pPr>
      <w:r>
        <w:rPr>
          <w:w w:val="125"/>
          <w:sz w:val="18"/>
        </w:rPr>
        <w:t xml:space="preserve">All children in school learn BSL in order to enable friendships and </w:t>
      </w:r>
      <w:r>
        <w:rPr>
          <w:spacing w:val="-2"/>
          <w:w w:val="125"/>
          <w:sz w:val="18"/>
        </w:rPr>
        <w:t>collaboration.</w:t>
      </w:r>
    </w:p>
    <w:p w14:paraId="38A88013" w14:textId="77777777" w:rsidR="00186DE4" w:rsidRDefault="009D4D9F">
      <w:pPr>
        <w:pStyle w:val="ListParagraph"/>
        <w:numPr>
          <w:ilvl w:val="1"/>
          <w:numId w:val="1"/>
        </w:numPr>
        <w:tabs>
          <w:tab w:val="left" w:pos="1061"/>
        </w:tabs>
        <w:spacing w:before="6" w:line="374" w:lineRule="auto"/>
        <w:ind w:right="1039"/>
        <w:rPr>
          <w:sz w:val="18"/>
        </w:rPr>
      </w:pPr>
      <w:r>
        <w:rPr>
          <w:w w:val="120"/>
          <w:sz w:val="18"/>
        </w:rPr>
        <w:t xml:space="preserve">Support can be accessed through the </w:t>
      </w:r>
      <w:r w:rsidRPr="00490116">
        <w:rPr>
          <w:w w:val="120"/>
          <w:sz w:val="18"/>
        </w:rPr>
        <w:t>EMTAS team</w:t>
      </w:r>
      <w:r>
        <w:rPr>
          <w:w w:val="120"/>
          <w:sz w:val="18"/>
        </w:rPr>
        <w:t xml:space="preserve"> for any parents/children with English as an additional language.</w:t>
      </w:r>
    </w:p>
    <w:p w14:paraId="33462315" w14:textId="77777777" w:rsidR="00186DE4" w:rsidRDefault="00186DE4">
      <w:pPr>
        <w:pStyle w:val="BodyText"/>
        <w:spacing w:before="5"/>
        <w:rPr>
          <w:sz w:val="32"/>
        </w:rPr>
      </w:pPr>
    </w:p>
    <w:p w14:paraId="24BCAFBA" w14:textId="77777777" w:rsidR="00186DE4" w:rsidRDefault="009D4D9F">
      <w:pPr>
        <w:pStyle w:val="Heading2"/>
        <w:numPr>
          <w:ilvl w:val="0"/>
          <w:numId w:val="1"/>
        </w:numPr>
        <w:tabs>
          <w:tab w:val="left" w:pos="672"/>
        </w:tabs>
        <w:spacing w:line="376" w:lineRule="auto"/>
        <w:ind w:right="1045" w:firstLine="0"/>
        <w:jc w:val="both"/>
      </w:pPr>
      <w:r>
        <w:rPr>
          <w:w w:val="105"/>
        </w:rPr>
        <w:t>How will the school support my child to join the school and how will</w:t>
      </w:r>
      <w:r>
        <w:rPr>
          <w:spacing w:val="40"/>
          <w:w w:val="105"/>
        </w:rPr>
        <w:t xml:space="preserve"> </w:t>
      </w:r>
      <w:r>
        <w:rPr>
          <w:w w:val="105"/>
        </w:rPr>
        <w:t>the</w:t>
      </w:r>
      <w:r>
        <w:rPr>
          <w:spacing w:val="40"/>
          <w:w w:val="105"/>
        </w:rPr>
        <w:t xml:space="preserve"> </w:t>
      </w:r>
      <w:r>
        <w:rPr>
          <w:w w:val="105"/>
        </w:rPr>
        <w:t>school</w:t>
      </w:r>
      <w:r>
        <w:rPr>
          <w:spacing w:val="40"/>
          <w:w w:val="105"/>
        </w:rPr>
        <w:t xml:space="preserve"> </w:t>
      </w:r>
      <w:r>
        <w:rPr>
          <w:w w:val="105"/>
        </w:rPr>
        <w:t>support</w:t>
      </w:r>
      <w:r>
        <w:rPr>
          <w:spacing w:val="40"/>
          <w:w w:val="105"/>
        </w:rPr>
        <w:t xml:space="preserve"> </w:t>
      </w:r>
      <w:r>
        <w:rPr>
          <w:w w:val="105"/>
        </w:rPr>
        <w:t>my</w:t>
      </w:r>
      <w:r>
        <w:rPr>
          <w:spacing w:val="40"/>
          <w:w w:val="105"/>
        </w:rPr>
        <w:t xml:space="preserve"> </w:t>
      </w:r>
      <w:r>
        <w:rPr>
          <w:w w:val="105"/>
        </w:rPr>
        <w:t>child</w:t>
      </w:r>
      <w:r>
        <w:rPr>
          <w:spacing w:val="40"/>
          <w:w w:val="105"/>
        </w:rPr>
        <w:t xml:space="preserve"> </w:t>
      </w:r>
      <w:r>
        <w:rPr>
          <w:w w:val="105"/>
        </w:rPr>
        <w:t>in</w:t>
      </w:r>
      <w:r>
        <w:rPr>
          <w:spacing w:val="40"/>
          <w:w w:val="105"/>
        </w:rPr>
        <w:t xml:space="preserve"> </w:t>
      </w:r>
      <w:r>
        <w:rPr>
          <w:w w:val="105"/>
        </w:rPr>
        <w:t>transferring</w:t>
      </w:r>
      <w:r>
        <w:rPr>
          <w:spacing w:val="40"/>
          <w:w w:val="105"/>
        </w:rPr>
        <w:t xml:space="preserve"> </w:t>
      </w:r>
      <w:r>
        <w:rPr>
          <w:w w:val="105"/>
        </w:rPr>
        <w:t>to</w:t>
      </w:r>
      <w:r>
        <w:rPr>
          <w:spacing w:val="40"/>
          <w:w w:val="105"/>
        </w:rPr>
        <w:t xml:space="preserve"> </w:t>
      </w:r>
      <w:r>
        <w:rPr>
          <w:w w:val="105"/>
        </w:rPr>
        <w:t>the</w:t>
      </w:r>
      <w:r>
        <w:rPr>
          <w:spacing w:val="40"/>
          <w:w w:val="105"/>
        </w:rPr>
        <w:t xml:space="preserve"> </w:t>
      </w:r>
      <w:r>
        <w:rPr>
          <w:w w:val="105"/>
        </w:rPr>
        <w:t>next</w:t>
      </w:r>
      <w:r>
        <w:rPr>
          <w:spacing w:val="40"/>
          <w:w w:val="105"/>
        </w:rPr>
        <w:t xml:space="preserve"> </w:t>
      </w:r>
      <w:r>
        <w:rPr>
          <w:w w:val="105"/>
        </w:rPr>
        <w:t>stage of education?</w:t>
      </w:r>
    </w:p>
    <w:p w14:paraId="75AE36E7" w14:textId="77777777" w:rsidR="00186DE4" w:rsidRDefault="00186DE4">
      <w:pPr>
        <w:pStyle w:val="BodyText"/>
        <w:spacing w:before="11"/>
        <w:rPr>
          <w:b/>
          <w:i/>
          <w:sz w:val="30"/>
        </w:rPr>
      </w:pPr>
    </w:p>
    <w:p w14:paraId="377D2EEF" w14:textId="77777777" w:rsidR="00186DE4" w:rsidRDefault="009D4D9F">
      <w:pPr>
        <w:pStyle w:val="ListParagraph"/>
        <w:numPr>
          <w:ilvl w:val="1"/>
          <w:numId w:val="1"/>
        </w:numPr>
        <w:tabs>
          <w:tab w:val="left" w:pos="1061"/>
        </w:tabs>
        <w:spacing w:line="374" w:lineRule="auto"/>
        <w:ind w:right="1035"/>
        <w:rPr>
          <w:sz w:val="18"/>
        </w:rPr>
      </w:pPr>
      <w:r>
        <w:rPr>
          <w:w w:val="125"/>
          <w:sz w:val="18"/>
        </w:rPr>
        <w:t>You</w:t>
      </w:r>
      <w:r>
        <w:rPr>
          <w:spacing w:val="-4"/>
          <w:w w:val="125"/>
          <w:sz w:val="18"/>
        </w:rPr>
        <w:t xml:space="preserve"> </w:t>
      </w:r>
      <w:r>
        <w:rPr>
          <w:w w:val="125"/>
          <w:sz w:val="18"/>
        </w:rPr>
        <w:t>will</w:t>
      </w:r>
      <w:r>
        <w:rPr>
          <w:spacing w:val="-4"/>
          <w:w w:val="125"/>
          <w:sz w:val="18"/>
        </w:rPr>
        <w:t xml:space="preserve"> </w:t>
      </w:r>
      <w:r>
        <w:rPr>
          <w:w w:val="125"/>
          <w:sz w:val="18"/>
        </w:rPr>
        <w:t>be</w:t>
      </w:r>
      <w:r>
        <w:rPr>
          <w:spacing w:val="-5"/>
          <w:w w:val="125"/>
          <w:sz w:val="18"/>
        </w:rPr>
        <w:t xml:space="preserve"> </w:t>
      </w:r>
      <w:r>
        <w:rPr>
          <w:w w:val="125"/>
          <w:sz w:val="18"/>
        </w:rPr>
        <w:t>invited</w:t>
      </w:r>
      <w:r>
        <w:rPr>
          <w:spacing w:val="-1"/>
          <w:w w:val="125"/>
          <w:sz w:val="18"/>
        </w:rPr>
        <w:t xml:space="preserve"> </w:t>
      </w:r>
      <w:r>
        <w:rPr>
          <w:w w:val="125"/>
          <w:sz w:val="18"/>
        </w:rPr>
        <w:t>to</w:t>
      </w:r>
      <w:r>
        <w:rPr>
          <w:spacing w:val="-5"/>
          <w:w w:val="125"/>
          <w:sz w:val="18"/>
        </w:rPr>
        <w:t xml:space="preserve"> </w:t>
      </w:r>
      <w:r>
        <w:rPr>
          <w:w w:val="125"/>
          <w:sz w:val="18"/>
        </w:rPr>
        <w:t>look</w:t>
      </w:r>
      <w:r>
        <w:rPr>
          <w:spacing w:val="-3"/>
          <w:w w:val="125"/>
          <w:sz w:val="18"/>
        </w:rPr>
        <w:t xml:space="preserve"> </w:t>
      </w:r>
      <w:r>
        <w:rPr>
          <w:w w:val="125"/>
          <w:sz w:val="18"/>
        </w:rPr>
        <w:t>around</w:t>
      </w:r>
      <w:r>
        <w:rPr>
          <w:spacing w:val="-1"/>
          <w:w w:val="125"/>
          <w:sz w:val="18"/>
        </w:rPr>
        <w:t xml:space="preserve"> </w:t>
      </w:r>
      <w:r>
        <w:rPr>
          <w:w w:val="125"/>
          <w:sz w:val="18"/>
        </w:rPr>
        <w:t>the</w:t>
      </w:r>
      <w:r>
        <w:rPr>
          <w:spacing w:val="-3"/>
          <w:w w:val="125"/>
          <w:sz w:val="18"/>
        </w:rPr>
        <w:t xml:space="preserve"> </w:t>
      </w:r>
      <w:r>
        <w:rPr>
          <w:w w:val="125"/>
          <w:sz w:val="18"/>
        </w:rPr>
        <w:t>school</w:t>
      </w:r>
      <w:r>
        <w:rPr>
          <w:spacing w:val="-4"/>
          <w:w w:val="125"/>
          <w:sz w:val="18"/>
        </w:rPr>
        <w:t xml:space="preserve"> </w:t>
      </w:r>
      <w:r>
        <w:rPr>
          <w:w w:val="125"/>
          <w:sz w:val="18"/>
        </w:rPr>
        <w:t>and</w:t>
      </w:r>
      <w:r>
        <w:rPr>
          <w:spacing w:val="-1"/>
          <w:w w:val="125"/>
          <w:sz w:val="18"/>
        </w:rPr>
        <w:t xml:space="preserve"> </w:t>
      </w:r>
      <w:r>
        <w:rPr>
          <w:w w:val="125"/>
          <w:sz w:val="18"/>
        </w:rPr>
        <w:t>meet</w:t>
      </w:r>
      <w:r>
        <w:rPr>
          <w:spacing w:val="-4"/>
          <w:w w:val="125"/>
          <w:sz w:val="18"/>
        </w:rPr>
        <w:t xml:space="preserve"> </w:t>
      </w:r>
      <w:r>
        <w:rPr>
          <w:w w:val="125"/>
          <w:sz w:val="18"/>
        </w:rPr>
        <w:t>senior</w:t>
      </w:r>
      <w:r>
        <w:rPr>
          <w:spacing w:val="-3"/>
          <w:w w:val="125"/>
          <w:sz w:val="18"/>
        </w:rPr>
        <w:t xml:space="preserve"> </w:t>
      </w:r>
      <w:r>
        <w:rPr>
          <w:w w:val="125"/>
          <w:sz w:val="18"/>
        </w:rPr>
        <w:t>staff. Your child will also be invited to visit and stay for a short session before starting school.</w:t>
      </w:r>
    </w:p>
    <w:p w14:paraId="587E59C5" w14:textId="77777777" w:rsidR="00186DE4" w:rsidRDefault="009D4D9F">
      <w:pPr>
        <w:pStyle w:val="ListParagraph"/>
        <w:numPr>
          <w:ilvl w:val="1"/>
          <w:numId w:val="1"/>
        </w:numPr>
        <w:tabs>
          <w:tab w:val="left" w:pos="1061"/>
        </w:tabs>
        <w:spacing w:before="3" w:line="374" w:lineRule="auto"/>
        <w:ind w:right="1040"/>
        <w:rPr>
          <w:sz w:val="18"/>
        </w:rPr>
      </w:pPr>
      <w:r>
        <w:rPr>
          <w:w w:val="120"/>
          <w:sz w:val="18"/>
        </w:rPr>
        <w:t>We will contact any early years’ settings, or other schools your child has attended to gather information about their needs.</w:t>
      </w:r>
    </w:p>
    <w:p w14:paraId="0246B755" w14:textId="77777777" w:rsidR="00186DE4" w:rsidRDefault="00186DE4">
      <w:pPr>
        <w:spacing w:line="374" w:lineRule="auto"/>
        <w:jc w:val="both"/>
        <w:rPr>
          <w:sz w:val="18"/>
        </w:rPr>
        <w:sectPr w:rsidR="00186DE4">
          <w:pgSz w:w="11920" w:h="16850"/>
          <w:pgMar w:top="1380" w:right="760" w:bottom="280" w:left="1460" w:header="709" w:footer="0" w:gutter="0"/>
          <w:cols w:space="720"/>
        </w:sectPr>
      </w:pPr>
    </w:p>
    <w:p w14:paraId="6DF3E668" w14:textId="77777777" w:rsidR="00186DE4" w:rsidRDefault="00186DE4">
      <w:pPr>
        <w:pStyle w:val="BodyText"/>
        <w:spacing w:before="7"/>
        <w:rPr>
          <w:sz w:val="10"/>
        </w:rPr>
      </w:pPr>
    </w:p>
    <w:p w14:paraId="40DB1C45" w14:textId="77777777" w:rsidR="00186DE4" w:rsidRDefault="009D4D9F">
      <w:pPr>
        <w:pStyle w:val="ListParagraph"/>
        <w:numPr>
          <w:ilvl w:val="1"/>
          <w:numId w:val="1"/>
        </w:numPr>
        <w:tabs>
          <w:tab w:val="left" w:pos="1061"/>
        </w:tabs>
        <w:spacing w:before="100" w:line="374" w:lineRule="auto"/>
        <w:ind w:right="1049"/>
        <w:rPr>
          <w:sz w:val="18"/>
        </w:rPr>
      </w:pPr>
      <w:r>
        <w:rPr>
          <w:w w:val="125"/>
          <w:sz w:val="18"/>
        </w:rPr>
        <w:t xml:space="preserve">We will contact any specialist services that support your child and ask you to invite them to a </w:t>
      </w:r>
      <w:r w:rsidRPr="00ED3F6B">
        <w:rPr>
          <w:w w:val="125"/>
          <w:sz w:val="18"/>
        </w:rPr>
        <w:t>Team Around the Child meeting</w:t>
      </w:r>
      <w:r>
        <w:rPr>
          <w:w w:val="125"/>
          <w:sz w:val="18"/>
        </w:rPr>
        <w:t xml:space="preserve"> at school to</w:t>
      </w:r>
      <w:r>
        <w:rPr>
          <w:spacing w:val="-2"/>
          <w:w w:val="125"/>
          <w:sz w:val="18"/>
        </w:rPr>
        <w:t xml:space="preserve"> </w:t>
      </w:r>
      <w:r>
        <w:rPr>
          <w:w w:val="125"/>
          <w:sz w:val="18"/>
        </w:rPr>
        <w:t>ensure that</w:t>
      </w:r>
      <w:r>
        <w:rPr>
          <w:spacing w:val="-2"/>
          <w:w w:val="125"/>
          <w:sz w:val="18"/>
        </w:rPr>
        <w:t xml:space="preserve"> </w:t>
      </w:r>
      <w:r>
        <w:rPr>
          <w:w w:val="125"/>
          <w:sz w:val="18"/>
        </w:rPr>
        <w:t>we</w:t>
      </w:r>
      <w:r>
        <w:rPr>
          <w:spacing w:val="-2"/>
          <w:w w:val="125"/>
          <w:sz w:val="18"/>
        </w:rPr>
        <w:t xml:space="preserve"> </w:t>
      </w:r>
      <w:r>
        <w:rPr>
          <w:w w:val="125"/>
          <w:sz w:val="18"/>
        </w:rPr>
        <w:t>are working in</w:t>
      </w:r>
      <w:r>
        <w:rPr>
          <w:spacing w:val="-1"/>
          <w:w w:val="125"/>
          <w:sz w:val="18"/>
        </w:rPr>
        <w:t xml:space="preserve"> </w:t>
      </w:r>
      <w:r>
        <w:rPr>
          <w:w w:val="125"/>
          <w:sz w:val="18"/>
        </w:rPr>
        <w:t>partnership to</w:t>
      </w:r>
      <w:r>
        <w:rPr>
          <w:spacing w:val="-2"/>
          <w:w w:val="125"/>
          <w:sz w:val="18"/>
        </w:rPr>
        <w:t xml:space="preserve"> </w:t>
      </w:r>
      <w:r>
        <w:rPr>
          <w:w w:val="125"/>
          <w:sz w:val="18"/>
        </w:rPr>
        <w:t>achieve</w:t>
      </w:r>
      <w:r>
        <w:rPr>
          <w:spacing w:val="-2"/>
          <w:w w:val="125"/>
          <w:sz w:val="18"/>
        </w:rPr>
        <w:t xml:space="preserve"> </w:t>
      </w:r>
      <w:r>
        <w:rPr>
          <w:w w:val="125"/>
          <w:sz w:val="18"/>
        </w:rPr>
        <w:t>the best outcomes for your child.</w:t>
      </w:r>
    </w:p>
    <w:p w14:paraId="30D8509E" w14:textId="77777777" w:rsidR="00186DE4" w:rsidRDefault="009D4D9F">
      <w:pPr>
        <w:pStyle w:val="ListParagraph"/>
        <w:numPr>
          <w:ilvl w:val="1"/>
          <w:numId w:val="1"/>
        </w:numPr>
        <w:tabs>
          <w:tab w:val="left" w:pos="1061"/>
        </w:tabs>
        <w:spacing w:before="5" w:line="374" w:lineRule="auto"/>
        <w:ind w:right="1041"/>
        <w:rPr>
          <w:sz w:val="18"/>
        </w:rPr>
      </w:pPr>
      <w:r>
        <w:rPr>
          <w:w w:val="120"/>
          <w:sz w:val="18"/>
        </w:rPr>
        <w:t>We</w:t>
      </w:r>
      <w:r>
        <w:rPr>
          <w:spacing w:val="-1"/>
          <w:w w:val="120"/>
          <w:sz w:val="18"/>
        </w:rPr>
        <w:t xml:space="preserve"> </w:t>
      </w:r>
      <w:r>
        <w:rPr>
          <w:w w:val="120"/>
          <w:sz w:val="18"/>
        </w:rPr>
        <w:t>support pupils moving</w:t>
      </w:r>
      <w:r>
        <w:rPr>
          <w:spacing w:val="-1"/>
          <w:w w:val="120"/>
          <w:sz w:val="18"/>
        </w:rPr>
        <w:t xml:space="preserve"> </w:t>
      </w:r>
      <w:r>
        <w:rPr>
          <w:w w:val="120"/>
          <w:sz w:val="18"/>
        </w:rPr>
        <w:t>to new</w:t>
      </w:r>
      <w:r>
        <w:rPr>
          <w:spacing w:val="-1"/>
          <w:w w:val="120"/>
          <w:sz w:val="18"/>
        </w:rPr>
        <w:t xml:space="preserve"> </w:t>
      </w:r>
      <w:r>
        <w:rPr>
          <w:w w:val="120"/>
          <w:sz w:val="18"/>
        </w:rPr>
        <w:t>settings</w:t>
      </w:r>
      <w:r>
        <w:rPr>
          <w:spacing w:val="-1"/>
          <w:w w:val="120"/>
          <w:sz w:val="18"/>
        </w:rPr>
        <w:t xml:space="preserve"> </w:t>
      </w:r>
      <w:r>
        <w:rPr>
          <w:w w:val="120"/>
          <w:sz w:val="18"/>
        </w:rPr>
        <w:t>and Key</w:t>
      </w:r>
      <w:r>
        <w:rPr>
          <w:spacing w:val="-3"/>
          <w:w w:val="120"/>
          <w:sz w:val="18"/>
        </w:rPr>
        <w:t xml:space="preserve"> </w:t>
      </w:r>
      <w:r>
        <w:rPr>
          <w:w w:val="120"/>
          <w:sz w:val="18"/>
        </w:rPr>
        <w:t>Stages by</w:t>
      </w:r>
      <w:r>
        <w:rPr>
          <w:spacing w:val="-1"/>
          <w:w w:val="120"/>
          <w:sz w:val="18"/>
        </w:rPr>
        <w:t xml:space="preserve"> </w:t>
      </w:r>
      <w:r>
        <w:rPr>
          <w:w w:val="120"/>
          <w:sz w:val="18"/>
        </w:rPr>
        <w:t>making opportunities</w:t>
      </w:r>
      <w:r>
        <w:rPr>
          <w:spacing w:val="40"/>
          <w:w w:val="120"/>
          <w:sz w:val="18"/>
        </w:rPr>
        <w:t xml:space="preserve"> </w:t>
      </w:r>
      <w:r>
        <w:rPr>
          <w:w w:val="120"/>
          <w:sz w:val="18"/>
        </w:rPr>
        <w:t>available</w:t>
      </w:r>
      <w:r>
        <w:rPr>
          <w:spacing w:val="40"/>
          <w:w w:val="120"/>
          <w:sz w:val="18"/>
        </w:rPr>
        <w:t xml:space="preserve"> </w:t>
      </w:r>
      <w:r>
        <w:rPr>
          <w:w w:val="120"/>
          <w:sz w:val="18"/>
        </w:rPr>
        <w:t>to</w:t>
      </w:r>
      <w:r>
        <w:rPr>
          <w:spacing w:val="40"/>
          <w:w w:val="120"/>
          <w:sz w:val="18"/>
        </w:rPr>
        <w:t xml:space="preserve"> </w:t>
      </w:r>
      <w:r>
        <w:rPr>
          <w:w w:val="120"/>
          <w:sz w:val="18"/>
        </w:rPr>
        <w:t>them</w:t>
      </w:r>
      <w:r>
        <w:rPr>
          <w:spacing w:val="40"/>
          <w:w w:val="120"/>
          <w:sz w:val="18"/>
        </w:rPr>
        <w:t xml:space="preserve"> </w:t>
      </w:r>
      <w:r>
        <w:rPr>
          <w:w w:val="120"/>
          <w:sz w:val="18"/>
        </w:rPr>
        <w:t>to</w:t>
      </w:r>
      <w:r>
        <w:rPr>
          <w:spacing w:val="40"/>
          <w:w w:val="120"/>
          <w:sz w:val="18"/>
        </w:rPr>
        <w:t xml:space="preserve"> </w:t>
      </w:r>
      <w:r>
        <w:rPr>
          <w:w w:val="120"/>
          <w:sz w:val="18"/>
        </w:rPr>
        <w:t>attend</w:t>
      </w:r>
      <w:r>
        <w:rPr>
          <w:spacing w:val="40"/>
          <w:w w:val="120"/>
          <w:sz w:val="18"/>
        </w:rPr>
        <w:t xml:space="preserve"> </w:t>
      </w:r>
      <w:r>
        <w:rPr>
          <w:w w:val="120"/>
          <w:sz w:val="18"/>
        </w:rPr>
        <w:t>the</w:t>
      </w:r>
      <w:r>
        <w:rPr>
          <w:spacing w:val="40"/>
          <w:w w:val="120"/>
          <w:sz w:val="18"/>
        </w:rPr>
        <w:t xml:space="preserve"> </w:t>
      </w:r>
      <w:r>
        <w:rPr>
          <w:w w:val="120"/>
          <w:sz w:val="18"/>
        </w:rPr>
        <w:t>new</w:t>
      </w:r>
      <w:r>
        <w:rPr>
          <w:spacing w:val="40"/>
          <w:w w:val="120"/>
          <w:sz w:val="18"/>
        </w:rPr>
        <w:t xml:space="preserve"> </w:t>
      </w:r>
      <w:r>
        <w:rPr>
          <w:w w:val="120"/>
          <w:sz w:val="18"/>
        </w:rPr>
        <w:t>setting for discreet activities, assemblies and playtimes.</w:t>
      </w:r>
    </w:p>
    <w:p w14:paraId="75999729" w14:textId="77777777" w:rsidR="00186DE4" w:rsidRDefault="009D4D9F">
      <w:pPr>
        <w:pStyle w:val="ListParagraph"/>
        <w:numPr>
          <w:ilvl w:val="1"/>
          <w:numId w:val="1"/>
        </w:numPr>
        <w:tabs>
          <w:tab w:val="left" w:pos="1061"/>
        </w:tabs>
        <w:spacing w:before="3" w:line="374" w:lineRule="auto"/>
        <w:ind w:right="1041"/>
        <w:rPr>
          <w:sz w:val="18"/>
        </w:rPr>
      </w:pPr>
      <w:r>
        <w:rPr>
          <w:w w:val="120"/>
          <w:sz w:val="18"/>
        </w:rPr>
        <w:t>We develop a transition plan in partnership with you, your child, the new setting and specialist staff supporting your child to ensure</w:t>
      </w:r>
      <w:r>
        <w:rPr>
          <w:spacing w:val="-12"/>
          <w:w w:val="120"/>
          <w:sz w:val="18"/>
        </w:rPr>
        <w:t xml:space="preserve"> </w:t>
      </w:r>
      <w:r>
        <w:rPr>
          <w:w w:val="120"/>
          <w:sz w:val="18"/>
        </w:rPr>
        <w:t>that they enjoy a smooth transition.</w:t>
      </w:r>
    </w:p>
    <w:p w14:paraId="2048F0F7" w14:textId="77777777" w:rsidR="00186DE4" w:rsidRDefault="00186DE4">
      <w:pPr>
        <w:pStyle w:val="BodyText"/>
        <w:spacing w:before="10"/>
        <w:rPr>
          <w:sz w:val="32"/>
        </w:rPr>
      </w:pPr>
    </w:p>
    <w:p w14:paraId="2950EAF4" w14:textId="77777777" w:rsidR="00186DE4" w:rsidRDefault="009D4D9F">
      <w:pPr>
        <w:pStyle w:val="Heading2"/>
        <w:numPr>
          <w:ilvl w:val="0"/>
          <w:numId w:val="1"/>
        </w:numPr>
        <w:tabs>
          <w:tab w:val="left" w:pos="854"/>
        </w:tabs>
        <w:spacing w:line="376" w:lineRule="auto"/>
        <w:ind w:right="1718" w:firstLine="0"/>
      </w:pPr>
      <w:r>
        <w:rPr>
          <w:w w:val="105"/>
        </w:rPr>
        <w:t>How are the school’s resources allocated and matched to a child’s or young person’s special needs?</w:t>
      </w:r>
    </w:p>
    <w:p w14:paraId="20526776" w14:textId="77777777" w:rsidR="00186DE4" w:rsidRDefault="00186DE4">
      <w:pPr>
        <w:pStyle w:val="BodyText"/>
        <w:spacing w:before="8"/>
        <w:rPr>
          <w:b/>
          <w:i/>
          <w:sz w:val="30"/>
        </w:rPr>
      </w:pPr>
    </w:p>
    <w:p w14:paraId="1457E506" w14:textId="77777777" w:rsidR="00186DE4" w:rsidRDefault="009D4D9F">
      <w:pPr>
        <w:pStyle w:val="ListParagraph"/>
        <w:numPr>
          <w:ilvl w:val="1"/>
          <w:numId w:val="1"/>
        </w:numPr>
        <w:tabs>
          <w:tab w:val="left" w:pos="1061"/>
        </w:tabs>
        <w:spacing w:before="1" w:line="372" w:lineRule="auto"/>
        <w:ind w:right="1050"/>
        <w:rPr>
          <w:sz w:val="18"/>
        </w:rPr>
      </w:pPr>
      <w:r>
        <w:rPr>
          <w:w w:val="125"/>
          <w:sz w:val="18"/>
        </w:rPr>
        <w:t>The school’s SEND budget is allocated to meet the needs of the children on the SEND List.</w:t>
      </w:r>
    </w:p>
    <w:p w14:paraId="0AF9D1C7" w14:textId="77777777" w:rsidR="00186DE4" w:rsidRDefault="009D4D9F">
      <w:pPr>
        <w:pStyle w:val="ListParagraph"/>
        <w:numPr>
          <w:ilvl w:val="1"/>
          <w:numId w:val="1"/>
        </w:numPr>
        <w:tabs>
          <w:tab w:val="left" w:pos="1061"/>
        </w:tabs>
        <w:spacing w:before="3" w:line="374" w:lineRule="auto"/>
        <w:ind w:right="1040"/>
        <w:rPr>
          <w:sz w:val="18"/>
        </w:rPr>
      </w:pPr>
      <w:r>
        <w:rPr>
          <w:w w:val="125"/>
          <w:sz w:val="18"/>
        </w:rPr>
        <w:t>The progress and attainment of all children is tracked and resources are allocated according to need.</w:t>
      </w:r>
    </w:p>
    <w:p w14:paraId="2CF1746B" w14:textId="4F9D6883" w:rsidR="00186DE4" w:rsidRDefault="009D4D9F">
      <w:pPr>
        <w:pStyle w:val="ListParagraph"/>
        <w:numPr>
          <w:ilvl w:val="1"/>
          <w:numId w:val="1"/>
        </w:numPr>
        <w:tabs>
          <w:tab w:val="left" w:pos="1061"/>
        </w:tabs>
        <w:spacing w:before="4" w:line="374" w:lineRule="auto"/>
        <w:ind w:right="1036"/>
        <w:rPr>
          <w:sz w:val="18"/>
        </w:rPr>
      </w:pPr>
      <w:r>
        <w:rPr>
          <w:w w:val="120"/>
          <w:sz w:val="18"/>
        </w:rPr>
        <w:t>The</w:t>
      </w:r>
      <w:r>
        <w:rPr>
          <w:spacing w:val="40"/>
          <w:w w:val="120"/>
          <w:sz w:val="18"/>
        </w:rPr>
        <w:t xml:space="preserve"> </w:t>
      </w:r>
      <w:r>
        <w:rPr>
          <w:w w:val="120"/>
          <w:sz w:val="18"/>
        </w:rPr>
        <w:t>SEN</w:t>
      </w:r>
      <w:r>
        <w:rPr>
          <w:spacing w:val="40"/>
          <w:w w:val="120"/>
          <w:sz w:val="18"/>
        </w:rPr>
        <w:t xml:space="preserve"> </w:t>
      </w:r>
      <w:r>
        <w:rPr>
          <w:w w:val="120"/>
          <w:sz w:val="18"/>
        </w:rPr>
        <w:t>budget</w:t>
      </w:r>
      <w:r>
        <w:rPr>
          <w:spacing w:val="40"/>
          <w:w w:val="120"/>
          <w:sz w:val="18"/>
        </w:rPr>
        <w:t xml:space="preserve"> </w:t>
      </w:r>
      <w:r>
        <w:rPr>
          <w:w w:val="120"/>
          <w:sz w:val="18"/>
        </w:rPr>
        <w:t>is</w:t>
      </w:r>
      <w:r>
        <w:rPr>
          <w:spacing w:val="40"/>
          <w:w w:val="120"/>
          <w:sz w:val="18"/>
        </w:rPr>
        <w:t xml:space="preserve"> </w:t>
      </w:r>
      <w:r>
        <w:rPr>
          <w:w w:val="120"/>
          <w:sz w:val="18"/>
        </w:rPr>
        <w:t>used</w:t>
      </w:r>
      <w:r>
        <w:rPr>
          <w:spacing w:val="40"/>
          <w:w w:val="120"/>
          <w:sz w:val="18"/>
        </w:rPr>
        <w:t xml:space="preserve"> </w:t>
      </w:r>
      <w:r>
        <w:rPr>
          <w:w w:val="120"/>
          <w:sz w:val="18"/>
        </w:rPr>
        <w:t>to</w:t>
      </w:r>
      <w:r>
        <w:rPr>
          <w:spacing w:val="40"/>
          <w:w w:val="120"/>
          <w:sz w:val="18"/>
        </w:rPr>
        <w:t xml:space="preserve"> </w:t>
      </w:r>
      <w:r>
        <w:rPr>
          <w:w w:val="120"/>
          <w:sz w:val="18"/>
        </w:rPr>
        <w:t>ensure</w:t>
      </w:r>
      <w:r>
        <w:rPr>
          <w:spacing w:val="40"/>
          <w:w w:val="120"/>
          <w:sz w:val="18"/>
        </w:rPr>
        <w:t xml:space="preserve"> </w:t>
      </w:r>
      <w:r>
        <w:rPr>
          <w:w w:val="120"/>
          <w:sz w:val="18"/>
        </w:rPr>
        <w:t>that</w:t>
      </w:r>
      <w:r>
        <w:rPr>
          <w:spacing w:val="40"/>
          <w:w w:val="120"/>
          <w:sz w:val="18"/>
        </w:rPr>
        <w:t xml:space="preserve"> </w:t>
      </w:r>
      <w:r>
        <w:rPr>
          <w:w w:val="120"/>
          <w:sz w:val="18"/>
        </w:rPr>
        <w:t>school</w:t>
      </w:r>
      <w:r>
        <w:rPr>
          <w:spacing w:val="40"/>
          <w:w w:val="120"/>
          <w:sz w:val="18"/>
        </w:rPr>
        <w:t xml:space="preserve"> </w:t>
      </w:r>
      <w:r>
        <w:rPr>
          <w:w w:val="120"/>
          <w:sz w:val="18"/>
        </w:rPr>
        <w:t>staff</w:t>
      </w:r>
      <w:r>
        <w:rPr>
          <w:spacing w:val="40"/>
          <w:w w:val="120"/>
          <w:sz w:val="18"/>
        </w:rPr>
        <w:t xml:space="preserve"> </w:t>
      </w:r>
      <w:r>
        <w:rPr>
          <w:w w:val="120"/>
          <w:sz w:val="18"/>
        </w:rPr>
        <w:t>are</w:t>
      </w:r>
      <w:r>
        <w:rPr>
          <w:spacing w:val="40"/>
          <w:w w:val="120"/>
          <w:sz w:val="18"/>
        </w:rPr>
        <w:t xml:space="preserve"> </w:t>
      </w:r>
      <w:r>
        <w:rPr>
          <w:w w:val="120"/>
          <w:sz w:val="18"/>
        </w:rPr>
        <w:t xml:space="preserve">qualified and trained to support your child and to purchase specialist help if needed. For example, we purchase a Service Level Agreement with </w:t>
      </w:r>
      <w:r w:rsidR="00F914D4">
        <w:rPr>
          <w:w w:val="120"/>
          <w:sz w:val="18"/>
        </w:rPr>
        <w:t xml:space="preserve">Educational Psychology and </w:t>
      </w:r>
      <w:r w:rsidR="00F914D4" w:rsidRPr="009005AF">
        <w:rPr>
          <w:w w:val="120"/>
          <w:sz w:val="18"/>
        </w:rPr>
        <w:t>The Together Trust.</w:t>
      </w:r>
    </w:p>
    <w:p w14:paraId="460BFE65" w14:textId="03336938" w:rsidR="00186DE4" w:rsidRDefault="009D4D9F">
      <w:pPr>
        <w:pStyle w:val="ListParagraph"/>
        <w:numPr>
          <w:ilvl w:val="1"/>
          <w:numId w:val="1"/>
        </w:numPr>
        <w:tabs>
          <w:tab w:val="left" w:pos="1061"/>
        </w:tabs>
        <w:spacing w:before="2" w:line="374" w:lineRule="auto"/>
        <w:ind w:right="1041"/>
        <w:rPr>
          <w:sz w:val="18"/>
        </w:rPr>
      </w:pPr>
      <w:r>
        <w:rPr>
          <w:w w:val="120"/>
          <w:sz w:val="18"/>
        </w:rPr>
        <w:t>We also use the budget to ensure that children’s</w:t>
      </w:r>
      <w:r>
        <w:rPr>
          <w:spacing w:val="-1"/>
          <w:w w:val="120"/>
          <w:sz w:val="18"/>
        </w:rPr>
        <w:t xml:space="preserve"> </w:t>
      </w:r>
      <w:r>
        <w:rPr>
          <w:w w:val="120"/>
          <w:sz w:val="18"/>
        </w:rPr>
        <w:t xml:space="preserve">individual needs are met from </w:t>
      </w:r>
      <w:r w:rsidR="00F914D4">
        <w:rPr>
          <w:w w:val="120"/>
          <w:sz w:val="18"/>
        </w:rPr>
        <w:t xml:space="preserve">via </w:t>
      </w:r>
      <w:r>
        <w:rPr>
          <w:w w:val="120"/>
          <w:sz w:val="18"/>
        </w:rPr>
        <w:t>specific interventions and programmes</w:t>
      </w:r>
      <w:r w:rsidR="00F914D4">
        <w:rPr>
          <w:w w:val="120"/>
          <w:sz w:val="18"/>
        </w:rPr>
        <w:t xml:space="preserve"> and learning/support equipment,</w:t>
      </w:r>
      <w:r>
        <w:rPr>
          <w:w w:val="120"/>
          <w:sz w:val="18"/>
        </w:rPr>
        <w:t xml:space="preserve"> where appropriate.</w:t>
      </w:r>
    </w:p>
    <w:p w14:paraId="552B3425" w14:textId="77777777" w:rsidR="00186DE4" w:rsidRDefault="00186DE4">
      <w:pPr>
        <w:pStyle w:val="BodyText"/>
        <w:rPr>
          <w:sz w:val="22"/>
        </w:rPr>
      </w:pPr>
    </w:p>
    <w:p w14:paraId="757C45E8" w14:textId="77777777" w:rsidR="00186DE4" w:rsidRDefault="009D4D9F">
      <w:pPr>
        <w:pStyle w:val="Heading2"/>
        <w:numPr>
          <w:ilvl w:val="0"/>
          <w:numId w:val="1"/>
        </w:numPr>
        <w:tabs>
          <w:tab w:val="left" w:pos="873"/>
          <w:tab w:val="left" w:pos="874"/>
        </w:tabs>
        <w:spacing w:before="134" w:line="374" w:lineRule="auto"/>
        <w:ind w:right="1776" w:firstLine="0"/>
      </w:pPr>
      <w:r>
        <w:rPr>
          <w:w w:val="105"/>
        </w:rPr>
        <w:t>How is the decision made about what type and how much support my child receives?</w:t>
      </w:r>
    </w:p>
    <w:p w14:paraId="3B92C6A6" w14:textId="77777777" w:rsidR="00186DE4" w:rsidRDefault="00186DE4">
      <w:pPr>
        <w:pStyle w:val="BodyText"/>
        <w:spacing w:before="6"/>
        <w:rPr>
          <w:b/>
          <w:i/>
          <w:sz w:val="30"/>
        </w:rPr>
      </w:pPr>
    </w:p>
    <w:p w14:paraId="08DBA167" w14:textId="6421BEF1" w:rsidR="00186DE4" w:rsidRDefault="009D4D9F">
      <w:pPr>
        <w:pStyle w:val="ListParagraph"/>
        <w:numPr>
          <w:ilvl w:val="1"/>
          <w:numId w:val="1"/>
        </w:numPr>
        <w:tabs>
          <w:tab w:val="left" w:pos="1061"/>
        </w:tabs>
        <w:spacing w:line="374" w:lineRule="auto"/>
        <w:ind w:right="1042"/>
        <w:rPr>
          <w:sz w:val="18"/>
        </w:rPr>
      </w:pPr>
      <w:r>
        <w:rPr>
          <w:w w:val="120"/>
          <w:sz w:val="18"/>
        </w:rPr>
        <w:t>In school we adopt a graduated response to meeting need. This means we record concerns about a pupil</w:t>
      </w:r>
      <w:r>
        <w:rPr>
          <w:spacing w:val="40"/>
          <w:w w:val="120"/>
          <w:sz w:val="18"/>
        </w:rPr>
        <w:t xml:space="preserve"> </w:t>
      </w:r>
      <w:r>
        <w:rPr>
          <w:w w:val="120"/>
          <w:sz w:val="18"/>
        </w:rPr>
        <w:t>at pupil profile meetings and determine a timescale for a classroom</w:t>
      </w:r>
      <w:r w:rsidR="00F914D4">
        <w:rPr>
          <w:w w:val="120"/>
          <w:sz w:val="18"/>
        </w:rPr>
        <w:t xml:space="preserve"> </w:t>
      </w:r>
      <w:r>
        <w:rPr>
          <w:w w:val="120"/>
          <w:sz w:val="18"/>
        </w:rPr>
        <w:t>based intervention and expected outcome.</w:t>
      </w:r>
    </w:p>
    <w:p w14:paraId="6CCBB0C0" w14:textId="77777777" w:rsidR="00186DE4" w:rsidRDefault="009D4D9F">
      <w:pPr>
        <w:pStyle w:val="ListParagraph"/>
        <w:numPr>
          <w:ilvl w:val="1"/>
          <w:numId w:val="1"/>
        </w:numPr>
        <w:tabs>
          <w:tab w:val="left" w:pos="1061"/>
        </w:tabs>
        <w:spacing w:before="10" w:line="374" w:lineRule="auto"/>
        <w:ind w:right="1040"/>
        <w:rPr>
          <w:sz w:val="18"/>
        </w:rPr>
      </w:pPr>
      <w:r>
        <w:rPr>
          <w:w w:val="120"/>
          <w:sz w:val="18"/>
        </w:rPr>
        <w:t>We will consult with you on progress and if expected outcomes are not</w:t>
      </w:r>
      <w:r>
        <w:rPr>
          <w:spacing w:val="40"/>
          <w:w w:val="120"/>
          <w:sz w:val="18"/>
        </w:rPr>
        <w:t xml:space="preserve"> </w:t>
      </w:r>
      <w:r>
        <w:rPr>
          <w:w w:val="120"/>
          <w:sz w:val="18"/>
        </w:rPr>
        <w:t>met</w:t>
      </w:r>
      <w:r>
        <w:rPr>
          <w:spacing w:val="40"/>
          <w:w w:val="120"/>
          <w:sz w:val="18"/>
        </w:rPr>
        <w:t xml:space="preserve"> </w:t>
      </w:r>
      <w:r>
        <w:rPr>
          <w:w w:val="120"/>
          <w:sz w:val="18"/>
        </w:rPr>
        <w:t>agree</w:t>
      </w:r>
      <w:r>
        <w:rPr>
          <w:spacing w:val="40"/>
          <w:w w:val="120"/>
          <w:sz w:val="18"/>
        </w:rPr>
        <w:t xml:space="preserve"> </w:t>
      </w:r>
      <w:r>
        <w:rPr>
          <w:w w:val="120"/>
          <w:sz w:val="18"/>
        </w:rPr>
        <w:t>a</w:t>
      </w:r>
      <w:r>
        <w:rPr>
          <w:spacing w:val="40"/>
          <w:w w:val="120"/>
          <w:sz w:val="18"/>
        </w:rPr>
        <w:t xml:space="preserve"> </w:t>
      </w:r>
      <w:r>
        <w:rPr>
          <w:w w:val="120"/>
          <w:sz w:val="18"/>
        </w:rPr>
        <w:t>timescale</w:t>
      </w:r>
      <w:r>
        <w:rPr>
          <w:spacing w:val="40"/>
          <w:w w:val="120"/>
          <w:sz w:val="18"/>
        </w:rPr>
        <w:t xml:space="preserve"> </w:t>
      </w:r>
      <w:r>
        <w:rPr>
          <w:w w:val="120"/>
          <w:sz w:val="18"/>
        </w:rPr>
        <w:t>for</w:t>
      </w:r>
      <w:r>
        <w:rPr>
          <w:spacing w:val="40"/>
          <w:w w:val="120"/>
          <w:sz w:val="18"/>
        </w:rPr>
        <w:t xml:space="preserve"> </w:t>
      </w:r>
      <w:r>
        <w:rPr>
          <w:w w:val="120"/>
          <w:sz w:val="18"/>
        </w:rPr>
        <w:t>withdrawal</w:t>
      </w:r>
      <w:r>
        <w:rPr>
          <w:spacing w:val="40"/>
          <w:w w:val="120"/>
          <w:sz w:val="18"/>
        </w:rPr>
        <w:t xml:space="preserve"> </w:t>
      </w:r>
      <w:r>
        <w:rPr>
          <w:w w:val="120"/>
          <w:sz w:val="18"/>
        </w:rPr>
        <w:t>from</w:t>
      </w:r>
      <w:r>
        <w:rPr>
          <w:spacing w:val="40"/>
          <w:w w:val="120"/>
          <w:sz w:val="18"/>
        </w:rPr>
        <w:t xml:space="preserve"> </w:t>
      </w:r>
      <w:r>
        <w:rPr>
          <w:w w:val="120"/>
          <w:sz w:val="18"/>
        </w:rPr>
        <w:t>class</w:t>
      </w:r>
      <w:r>
        <w:rPr>
          <w:spacing w:val="40"/>
          <w:w w:val="120"/>
          <w:sz w:val="18"/>
        </w:rPr>
        <w:t xml:space="preserve"> </w:t>
      </w:r>
      <w:r>
        <w:rPr>
          <w:w w:val="120"/>
          <w:sz w:val="18"/>
        </w:rPr>
        <w:t>to</w:t>
      </w:r>
      <w:r>
        <w:rPr>
          <w:spacing w:val="40"/>
          <w:w w:val="120"/>
          <w:sz w:val="18"/>
        </w:rPr>
        <w:t xml:space="preserve"> </w:t>
      </w:r>
      <w:r>
        <w:rPr>
          <w:w w:val="120"/>
          <w:sz w:val="18"/>
        </w:rPr>
        <w:t>a</w:t>
      </w:r>
      <w:r>
        <w:rPr>
          <w:spacing w:val="40"/>
          <w:w w:val="120"/>
          <w:sz w:val="18"/>
        </w:rPr>
        <w:t xml:space="preserve"> </w:t>
      </w:r>
      <w:r>
        <w:rPr>
          <w:w w:val="120"/>
          <w:sz w:val="18"/>
        </w:rPr>
        <w:t>small group intervention.</w:t>
      </w:r>
    </w:p>
    <w:p w14:paraId="5D48A8C3" w14:textId="77777777" w:rsidR="00186DE4" w:rsidRDefault="009D4D9F">
      <w:pPr>
        <w:pStyle w:val="ListParagraph"/>
        <w:numPr>
          <w:ilvl w:val="1"/>
          <w:numId w:val="1"/>
        </w:numPr>
        <w:tabs>
          <w:tab w:val="left" w:pos="1061"/>
        </w:tabs>
        <w:spacing w:before="4" w:line="374" w:lineRule="auto"/>
        <w:ind w:right="1035"/>
        <w:rPr>
          <w:sz w:val="18"/>
        </w:rPr>
      </w:pPr>
      <w:r>
        <w:rPr>
          <w:w w:val="120"/>
          <w:sz w:val="18"/>
        </w:rPr>
        <w:t>We will review with you the impact</w:t>
      </w:r>
      <w:r>
        <w:rPr>
          <w:spacing w:val="40"/>
          <w:w w:val="120"/>
          <w:sz w:val="18"/>
        </w:rPr>
        <w:t xml:space="preserve"> </w:t>
      </w:r>
      <w:r>
        <w:rPr>
          <w:w w:val="120"/>
          <w:sz w:val="18"/>
        </w:rPr>
        <w:t>of interventions</w:t>
      </w:r>
      <w:r>
        <w:rPr>
          <w:spacing w:val="40"/>
          <w:w w:val="120"/>
          <w:sz w:val="18"/>
        </w:rPr>
        <w:t xml:space="preserve"> </w:t>
      </w:r>
      <w:r>
        <w:rPr>
          <w:w w:val="120"/>
          <w:sz w:val="18"/>
        </w:rPr>
        <w:t>and if appropriate access further support from outreach services at the Primary Consortium.</w:t>
      </w:r>
    </w:p>
    <w:p w14:paraId="477F3A26" w14:textId="77777777" w:rsidR="00186DE4" w:rsidRDefault="00186DE4">
      <w:pPr>
        <w:spacing w:line="374" w:lineRule="auto"/>
        <w:jc w:val="both"/>
        <w:rPr>
          <w:sz w:val="18"/>
        </w:rPr>
        <w:sectPr w:rsidR="00186DE4">
          <w:pgSz w:w="11920" w:h="16850"/>
          <w:pgMar w:top="1380" w:right="760" w:bottom="280" w:left="1460" w:header="709" w:footer="0" w:gutter="0"/>
          <w:cols w:space="720"/>
        </w:sectPr>
      </w:pPr>
    </w:p>
    <w:p w14:paraId="76E6A090" w14:textId="77777777" w:rsidR="00186DE4" w:rsidRDefault="00186DE4">
      <w:pPr>
        <w:pStyle w:val="BodyText"/>
        <w:spacing w:before="7"/>
        <w:rPr>
          <w:sz w:val="10"/>
        </w:rPr>
      </w:pPr>
    </w:p>
    <w:p w14:paraId="08AAAF93" w14:textId="77777777" w:rsidR="00186DE4" w:rsidRDefault="009D4D9F">
      <w:pPr>
        <w:pStyle w:val="ListParagraph"/>
        <w:numPr>
          <w:ilvl w:val="1"/>
          <w:numId w:val="1"/>
        </w:numPr>
        <w:tabs>
          <w:tab w:val="left" w:pos="1061"/>
        </w:tabs>
        <w:spacing w:before="100" w:line="374" w:lineRule="auto"/>
        <w:ind w:right="1054"/>
        <w:rPr>
          <w:sz w:val="18"/>
        </w:rPr>
      </w:pPr>
      <w:r>
        <w:rPr>
          <w:w w:val="120"/>
          <w:sz w:val="18"/>
        </w:rPr>
        <w:t>We will always plan your child’s support with you, review progress and try to meet needs within our own resources.</w:t>
      </w:r>
    </w:p>
    <w:p w14:paraId="171E463D" w14:textId="77777777" w:rsidR="00186DE4" w:rsidRDefault="009D4D9F">
      <w:pPr>
        <w:pStyle w:val="ListParagraph"/>
        <w:numPr>
          <w:ilvl w:val="1"/>
          <w:numId w:val="1"/>
        </w:numPr>
        <w:tabs>
          <w:tab w:val="left" w:pos="1061"/>
        </w:tabs>
        <w:spacing w:before="1" w:line="374" w:lineRule="auto"/>
        <w:ind w:right="1041"/>
        <w:rPr>
          <w:sz w:val="18"/>
        </w:rPr>
      </w:pPr>
      <w:r>
        <w:rPr>
          <w:w w:val="120"/>
          <w:sz w:val="18"/>
        </w:rPr>
        <w:t>If your child requires additional specialist support, we will discuss with you the pathways to more specialist support/provision.</w:t>
      </w:r>
    </w:p>
    <w:p w14:paraId="7F794F99" w14:textId="77777777" w:rsidR="00186DE4" w:rsidRDefault="00186DE4">
      <w:pPr>
        <w:pStyle w:val="BodyText"/>
        <w:spacing w:before="10"/>
        <w:rPr>
          <w:sz w:val="32"/>
        </w:rPr>
      </w:pPr>
    </w:p>
    <w:p w14:paraId="6BEF9EAF" w14:textId="3E07C633" w:rsidR="00186DE4" w:rsidRDefault="009D4D9F">
      <w:pPr>
        <w:pStyle w:val="Heading2"/>
        <w:numPr>
          <w:ilvl w:val="0"/>
          <w:numId w:val="1"/>
        </w:numPr>
        <w:tabs>
          <w:tab w:val="left" w:pos="845"/>
        </w:tabs>
        <w:ind w:left="844" w:hanging="505"/>
      </w:pPr>
      <w:r>
        <w:rPr>
          <w:w w:val="105"/>
        </w:rPr>
        <w:t>How</w:t>
      </w:r>
      <w:r>
        <w:rPr>
          <w:spacing w:val="1"/>
          <w:w w:val="105"/>
        </w:rPr>
        <w:t xml:space="preserve"> </w:t>
      </w:r>
      <w:r>
        <w:rPr>
          <w:w w:val="105"/>
        </w:rPr>
        <w:t>do</w:t>
      </w:r>
      <w:r>
        <w:rPr>
          <w:spacing w:val="3"/>
          <w:w w:val="105"/>
        </w:rPr>
        <w:t xml:space="preserve"> </w:t>
      </w:r>
      <w:r>
        <w:rPr>
          <w:w w:val="105"/>
        </w:rPr>
        <w:t>I</w:t>
      </w:r>
      <w:r>
        <w:rPr>
          <w:spacing w:val="2"/>
          <w:w w:val="105"/>
        </w:rPr>
        <w:t xml:space="preserve"> </w:t>
      </w:r>
      <w:r>
        <w:rPr>
          <w:w w:val="105"/>
        </w:rPr>
        <w:t>apply</w:t>
      </w:r>
      <w:r>
        <w:rPr>
          <w:spacing w:val="2"/>
          <w:w w:val="105"/>
        </w:rPr>
        <w:t xml:space="preserve"> </w:t>
      </w:r>
      <w:r>
        <w:rPr>
          <w:w w:val="105"/>
        </w:rPr>
        <w:t>for</w:t>
      </w:r>
      <w:r>
        <w:rPr>
          <w:spacing w:val="3"/>
          <w:w w:val="105"/>
        </w:rPr>
        <w:t xml:space="preserve"> </w:t>
      </w:r>
      <w:r>
        <w:rPr>
          <w:w w:val="105"/>
        </w:rPr>
        <w:t>a</w:t>
      </w:r>
      <w:r>
        <w:rPr>
          <w:spacing w:val="2"/>
          <w:w w:val="105"/>
        </w:rPr>
        <w:t xml:space="preserve"> </w:t>
      </w:r>
      <w:r>
        <w:rPr>
          <w:w w:val="105"/>
        </w:rPr>
        <w:t>place at</w:t>
      </w:r>
      <w:r>
        <w:rPr>
          <w:spacing w:val="2"/>
          <w:w w:val="105"/>
        </w:rPr>
        <w:t xml:space="preserve"> </w:t>
      </w:r>
      <w:r>
        <w:rPr>
          <w:w w:val="105"/>
        </w:rPr>
        <w:t>the school</w:t>
      </w:r>
      <w:r>
        <w:rPr>
          <w:spacing w:val="3"/>
          <w:w w:val="105"/>
        </w:rPr>
        <w:t xml:space="preserve"> </w:t>
      </w:r>
      <w:r>
        <w:rPr>
          <w:w w:val="105"/>
        </w:rPr>
        <w:t>for</w:t>
      </w:r>
      <w:r>
        <w:rPr>
          <w:spacing w:val="-4"/>
          <w:w w:val="105"/>
        </w:rPr>
        <w:t xml:space="preserve"> </w:t>
      </w:r>
      <w:r>
        <w:rPr>
          <w:w w:val="105"/>
        </w:rPr>
        <w:t>my</w:t>
      </w:r>
      <w:r>
        <w:rPr>
          <w:spacing w:val="3"/>
          <w:w w:val="105"/>
        </w:rPr>
        <w:t xml:space="preserve"> </w:t>
      </w:r>
      <w:r>
        <w:rPr>
          <w:w w:val="105"/>
        </w:rPr>
        <w:t>child</w:t>
      </w:r>
      <w:r>
        <w:rPr>
          <w:spacing w:val="-5"/>
          <w:w w:val="105"/>
        </w:rPr>
        <w:t xml:space="preserve"> </w:t>
      </w:r>
      <w:r>
        <w:rPr>
          <w:spacing w:val="-2"/>
          <w:w w:val="105"/>
        </w:rPr>
        <w:t>with</w:t>
      </w:r>
      <w:r w:rsidR="009778F2">
        <w:rPr>
          <w:spacing w:val="-2"/>
          <w:w w:val="105"/>
        </w:rPr>
        <w:t xml:space="preserve"> </w:t>
      </w:r>
      <w:r>
        <w:rPr>
          <w:spacing w:val="-2"/>
          <w:w w:val="105"/>
        </w:rPr>
        <w:t>SEND?</w:t>
      </w:r>
    </w:p>
    <w:p w14:paraId="62A79463" w14:textId="77777777" w:rsidR="00186DE4" w:rsidRDefault="00186DE4">
      <w:pPr>
        <w:pStyle w:val="BodyText"/>
        <w:rPr>
          <w:b/>
          <w:i/>
          <w:sz w:val="24"/>
        </w:rPr>
      </w:pPr>
    </w:p>
    <w:p w14:paraId="51F47AB2" w14:textId="77777777" w:rsidR="00186DE4" w:rsidRDefault="009D4D9F">
      <w:pPr>
        <w:pStyle w:val="ListParagraph"/>
        <w:numPr>
          <w:ilvl w:val="1"/>
          <w:numId w:val="1"/>
        </w:numPr>
        <w:tabs>
          <w:tab w:val="left" w:pos="1061"/>
        </w:tabs>
        <w:spacing w:before="215" w:line="374" w:lineRule="auto"/>
        <w:ind w:right="1033"/>
        <w:rPr>
          <w:sz w:val="18"/>
        </w:rPr>
      </w:pPr>
      <w:r>
        <w:rPr>
          <w:w w:val="120"/>
          <w:sz w:val="18"/>
        </w:rPr>
        <w:t>In-year admissions for children with EHC plan are co-ordinated by</w:t>
      </w:r>
      <w:r>
        <w:rPr>
          <w:spacing w:val="40"/>
          <w:w w:val="120"/>
          <w:sz w:val="18"/>
        </w:rPr>
        <w:t xml:space="preserve"> </w:t>
      </w:r>
      <w:r>
        <w:rPr>
          <w:w w:val="120"/>
          <w:sz w:val="18"/>
        </w:rPr>
        <w:t>the local authority SEND team.</w:t>
      </w:r>
      <w:r>
        <w:rPr>
          <w:spacing w:val="80"/>
          <w:w w:val="120"/>
          <w:sz w:val="18"/>
        </w:rPr>
        <w:t xml:space="preserve"> </w:t>
      </w:r>
      <w:r>
        <w:rPr>
          <w:w w:val="120"/>
          <w:sz w:val="18"/>
        </w:rPr>
        <w:t>Criteria</w:t>
      </w:r>
      <w:r>
        <w:rPr>
          <w:spacing w:val="80"/>
          <w:w w:val="120"/>
          <w:sz w:val="18"/>
        </w:rPr>
        <w:t xml:space="preserve"> </w:t>
      </w:r>
      <w:r>
        <w:rPr>
          <w:w w:val="120"/>
          <w:sz w:val="18"/>
        </w:rPr>
        <w:t>for</w:t>
      </w:r>
      <w:r>
        <w:rPr>
          <w:spacing w:val="80"/>
          <w:w w:val="120"/>
          <w:sz w:val="18"/>
        </w:rPr>
        <w:t xml:space="preserve"> </w:t>
      </w:r>
      <w:r>
        <w:rPr>
          <w:w w:val="120"/>
          <w:sz w:val="18"/>
        </w:rPr>
        <w:t>admissions</w:t>
      </w:r>
      <w:r>
        <w:rPr>
          <w:spacing w:val="80"/>
          <w:w w:val="120"/>
          <w:sz w:val="18"/>
        </w:rPr>
        <w:t xml:space="preserve"> </w:t>
      </w:r>
      <w:r>
        <w:rPr>
          <w:w w:val="120"/>
          <w:sz w:val="18"/>
        </w:rPr>
        <w:t xml:space="preserve">are available from </w:t>
      </w:r>
      <w:hyperlink r:id="rId26">
        <w:r>
          <w:rPr>
            <w:color w:val="0033CC"/>
            <w:w w:val="120"/>
            <w:sz w:val="18"/>
            <w:u w:val="single" w:color="0033CC"/>
          </w:rPr>
          <w:t>www.liverpool.gov.uk/schools-and-learning/school-</w:t>
        </w:r>
      </w:hyperlink>
      <w:r>
        <w:rPr>
          <w:color w:val="0033CC"/>
          <w:w w:val="120"/>
          <w:sz w:val="18"/>
        </w:rPr>
        <w:t xml:space="preserve"> </w:t>
      </w:r>
      <w:r>
        <w:rPr>
          <w:color w:val="0033CC"/>
          <w:spacing w:val="-2"/>
          <w:w w:val="120"/>
          <w:sz w:val="18"/>
          <w:u w:val="single" w:color="0033CC"/>
        </w:rPr>
        <w:t>admissions/</w:t>
      </w:r>
    </w:p>
    <w:p w14:paraId="2B13EB9D" w14:textId="77777777" w:rsidR="00186DE4" w:rsidRDefault="009D4D9F">
      <w:pPr>
        <w:pStyle w:val="BodyText"/>
        <w:spacing w:before="8" w:line="379" w:lineRule="auto"/>
        <w:ind w:left="1060" w:right="1036"/>
        <w:jc w:val="both"/>
      </w:pPr>
      <w:r>
        <w:rPr>
          <w:w w:val="120"/>
        </w:rPr>
        <w:t>Knotty Ash Primary School recognise that there are very few criteria upon which children with an EHC plan can be denied a place at the school. Our aim is to make whatever adjustments are required to ensure that we can meet all levels of need.</w:t>
      </w:r>
    </w:p>
    <w:p w14:paraId="36429D8F" w14:textId="77777777" w:rsidR="00186DE4" w:rsidRDefault="00186DE4">
      <w:pPr>
        <w:pStyle w:val="BodyText"/>
        <w:spacing w:before="10"/>
        <w:rPr>
          <w:sz w:val="27"/>
        </w:rPr>
      </w:pPr>
    </w:p>
    <w:p w14:paraId="34A34147" w14:textId="77777777" w:rsidR="00186DE4" w:rsidRDefault="009D4D9F">
      <w:pPr>
        <w:pStyle w:val="ListParagraph"/>
        <w:numPr>
          <w:ilvl w:val="1"/>
          <w:numId w:val="1"/>
        </w:numPr>
        <w:tabs>
          <w:tab w:val="left" w:pos="1061"/>
        </w:tabs>
        <w:spacing w:line="374" w:lineRule="auto"/>
        <w:ind w:right="1037"/>
        <w:rPr>
          <w:sz w:val="18"/>
        </w:rPr>
      </w:pPr>
      <w:r>
        <w:rPr>
          <w:noProof/>
          <w:lang w:val="en-GB" w:eastAsia="en-GB"/>
        </w:rPr>
        <w:drawing>
          <wp:anchor distT="0" distB="0" distL="0" distR="0" simplePos="0" relativeHeight="251657728" behindDoc="1" locked="0" layoutInCell="1" allowOverlap="1" wp14:anchorId="4E54C146" wp14:editId="24876C1B">
            <wp:simplePos x="0" y="0"/>
            <wp:positionH relativeFrom="page">
              <wp:posOffset>1600200</wp:posOffset>
            </wp:positionH>
            <wp:positionV relativeFrom="paragraph">
              <wp:posOffset>591290</wp:posOffset>
            </wp:positionV>
            <wp:extent cx="5273040" cy="2938272"/>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7" cstate="print"/>
                    <a:stretch>
                      <a:fillRect/>
                    </a:stretch>
                  </pic:blipFill>
                  <pic:spPr>
                    <a:xfrm>
                      <a:off x="0" y="0"/>
                      <a:ext cx="5273040" cy="2938272"/>
                    </a:xfrm>
                    <a:prstGeom prst="rect">
                      <a:avLst/>
                    </a:prstGeom>
                  </pic:spPr>
                </pic:pic>
              </a:graphicData>
            </a:graphic>
          </wp:anchor>
        </w:drawing>
      </w:r>
      <w:r>
        <w:rPr>
          <w:w w:val="125"/>
          <w:sz w:val="18"/>
        </w:rPr>
        <w:t>DRB admissions are co-ordinated through the local authority Sensory Service. The school has a Service Level Agreement with the LA, which explains eligibility criteria:</w:t>
      </w:r>
    </w:p>
    <w:p w14:paraId="760C21D2" w14:textId="77777777" w:rsidR="00186DE4" w:rsidRDefault="00186DE4">
      <w:pPr>
        <w:pStyle w:val="BodyText"/>
        <w:rPr>
          <w:sz w:val="22"/>
        </w:rPr>
      </w:pPr>
    </w:p>
    <w:p w14:paraId="4A7A7E1C" w14:textId="77777777" w:rsidR="00186DE4" w:rsidRDefault="00186DE4">
      <w:pPr>
        <w:pStyle w:val="BodyText"/>
        <w:rPr>
          <w:sz w:val="22"/>
        </w:rPr>
      </w:pPr>
    </w:p>
    <w:p w14:paraId="5844C5B9" w14:textId="77777777" w:rsidR="00186DE4" w:rsidRDefault="00186DE4">
      <w:pPr>
        <w:pStyle w:val="BodyText"/>
        <w:rPr>
          <w:sz w:val="22"/>
        </w:rPr>
      </w:pPr>
    </w:p>
    <w:p w14:paraId="616223F8" w14:textId="77777777" w:rsidR="00186DE4" w:rsidRDefault="00186DE4">
      <w:pPr>
        <w:pStyle w:val="BodyText"/>
        <w:rPr>
          <w:sz w:val="22"/>
        </w:rPr>
      </w:pPr>
    </w:p>
    <w:p w14:paraId="0D0AD22A" w14:textId="77777777" w:rsidR="00186DE4" w:rsidRDefault="00186DE4">
      <w:pPr>
        <w:pStyle w:val="BodyText"/>
        <w:rPr>
          <w:sz w:val="22"/>
        </w:rPr>
      </w:pPr>
    </w:p>
    <w:p w14:paraId="732D4C67" w14:textId="77777777" w:rsidR="00186DE4" w:rsidRDefault="00186DE4">
      <w:pPr>
        <w:pStyle w:val="BodyText"/>
        <w:rPr>
          <w:sz w:val="22"/>
        </w:rPr>
      </w:pPr>
    </w:p>
    <w:p w14:paraId="2BD8FFA2" w14:textId="77777777" w:rsidR="00186DE4" w:rsidRDefault="00186DE4">
      <w:pPr>
        <w:pStyle w:val="BodyText"/>
        <w:rPr>
          <w:sz w:val="22"/>
        </w:rPr>
      </w:pPr>
    </w:p>
    <w:p w14:paraId="3ED3B933" w14:textId="77777777" w:rsidR="00186DE4" w:rsidRDefault="00186DE4">
      <w:pPr>
        <w:pStyle w:val="BodyText"/>
        <w:rPr>
          <w:sz w:val="22"/>
        </w:rPr>
      </w:pPr>
    </w:p>
    <w:p w14:paraId="5B74C114" w14:textId="77777777" w:rsidR="00186DE4" w:rsidRDefault="00186DE4">
      <w:pPr>
        <w:pStyle w:val="BodyText"/>
        <w:rPr>
          <w:sz w:val="22"/>
        </w:rPr>
      </w:pPr>
    </w:p>
    <w:p w14:paraId="291FF728" w14:textId="77777777" w:rsidR="00186DE4" w:rsidRDefault="00186DE4">
      <w:pPr>
        <w:pStyle w:val="BodyText"/>
        <w:rPr>
          <w:sz w:val="22"/>
        </w:rPr>
      </w:pPr>
    </w:p>
    <w:p w14:paraId="4A5979AB" w14:textId="77777777" w:rsidR="00186DE4" w:rsidRDefault="00186DE4">
      <w:pPr>
        <w:pStyle w:val="BodyText"/>
        <w:rPr>
          <w:sz w:val="22"/>
        </w:rPr>
      </w:pPr>
    </w:p>
    <w:p w14:paraId="659D818A" w14:textId="77777777" w:rsidR="00186DE4" w:rsidRDefault="00186DE4">
      <w:pPr>
        <w:pStyle w:val="BodyText"/>
        <w:rPr>
          <w:sz w:val="22"/>
        </w:rPr>
      </w:pPr>
    </w:p>
    <w:p w14:paraId="667F84F7" w14:textId="77777777" w:rsidR="00186DE4" w:rsidRDefault="00186DE4">
      <w:pPr>
        <w:pStyle w:val="BodyText"/>
        <w:rPr>
          <w:sz w:val="22"/>
        </w:rPr>
      </w:pPr>
    </w:p>
    <w:p w14:paraId="451CDEE8" w14:textId="77777777" w:rsidR="00186DE4" w:rsidRDefault="00186DE4">
      <w:pPr>
        <w:pStyle w:val="BodyText"/>
        <w:rPr>
          <w:sz w:val="22"/>
        </w:rPr>
      </w:pPr>
    </w:p>
    <w:p w14:paraId="7FA048B0" w14:textId="77777777" w:rsidR="00186DE4" w:rsidRDefault="00186DE4">
      <w:pPr>
        <w:pStyle w:val="BodyText"/>
        <w:rPr>
          <w:sz w:val="22"/>
        </w:rPr>
      </w:pPr>
    </w:p>
    <w:p w14:paraId="4311830B" w14:textId="77777777" w:rsidR="00186DE4" w:rsidRDefault="00186DE4">
      <w:pPr>
        <w:pStyle w:val="BodyText"/>
        <w:rPr>
          <w:sz w:val="22"/>
        </w:rPr>
      </w:pPr>
    </w:p>
    <w:p w14:paraId="11DD279F" w14:textId="77777777" w:rsidR="00186DE4" w:rsidRDefault="00186DE4">
      <w:pPr>
        <w:pStyle w:val="BodyText"/>
        <w:rPr>
          <w:sz w:val="22"/>
        </w:rPr>
      </w:pPr>
    </w:p>
    <w:p w14:paraId="6C45C471" w14:textId="77777777" w:rsidR="00186DE4" w:rsidRDefault="00186DE4">
      <w:pPr>
        <w:pStyle w:val="BodyText"/>
        <w:rPr>
          <w:sz w:val="22"/>
        </w:rPr>
      </w:pPr>
    </w:p>
    <w:p w14:paraId="4B8E2068" w14:textId="77777777" w:rsidR="00186DE4" w:rsidRDefault="00186DE4">
      <w:pPr>
        <w:pStyle w:val="BodyText"/>
        <w:spacing w:before="10"/>
        <w:rPr>
          <w:sz w:val="17"/>
        </w:rPr>
      </w:pPr>
    </w:p>
    <w:p w14:paraId="267E0B47" w14:textId="77777777" w:rsidR="00186DE4" w:rsidRDefault="009D4D9F">
      <w:pPr>
        <w:pStyle w:val="Heading2"/>
        <w:numPr>
          <w:ilvl w:val="0"/>
          <w:numId w:val="1"/>
        </w:numPr>
        <w:tabs>
          <w:tab w:val="left" w:pos="794"/>
        </w:tabs>
        <w:ind w:left="794" w:hanging="454"/>
      </w:pPr>
      <w:r>
        <w:t>How</w:t>
      </w:r>
      <w:r>
        <w:rPr>
          <w:spacing w:val="43"/>
        </w:rPr>
        <w:t xml:space="preserve"> </w:t>
      </w:r>
      <w:r>
        <w:t>are</w:t>
      </w:r>
      <w:r>
        <w:rPr>
          <w:spacing w:val="44"/>
        </w:rPr>
        <w:t xml:space="preserve"> </w:t>
      </w:r>
      <w:r>
        <w:t>parents</w:t>
      </w:r>
      <w:r>
        <w:rPr>
          <w:spacing w:val="45"/>
        </w:rPr>
        <w:t xml:space="preserve"> </w:t>
      </w:r>
      <w:r>
        <w:t>involved</w:t>
      </w:r>
      <w:r>
        <w:rPr>
          <w:spacing w:val="44"/>
        </w:rPr>
        <w:t xml:space="preserve"> </w:t>
      </w:r>
      <w:r>
        <w:t>in</w:t>
      </w:r>
      <w:r>
        <w:rPr>
          <w:spacing w:val="41"/>
        </w:rPr>
        <w:t xml:space="preserve"> </w:t>
      </w:r>
      <w:r>
        <w:t>the</w:t>
      </w:r>
      <w:r>
        <w:rPr>
          <w:spacing w:val="43"/>
        </w:rPr>
        <w:t xml:space="preserve"> </w:t>
      </w:r>
      <w:r>
        <w:t>school?</w:t>
      </w:r>
      <w:r>
        <w:rPr>
          <w:spacing w:val="43"/>
        </w:rPr>
        <w:t xml:space="preserve"> </w:t>
      </w:r>
      <w:r>
        <w:t>How</w:t>
      </w:r>
      <w:r>
        <w:rPr>
          <w:spacing w:val="51"/>
        </w:rPr>
        <w:t xml:space="preserve"> </w:t>
      </w:r>
      <w:r>
        <w:t>can</w:t>
      </w:r>
      <w:r>
        <w:rPr>
          <w:spacing w:val="42"/>
        </w:rPr>
        <w:t xml:space="preserve"> </w:t>
      </w:r>
      <w:r>
        <w:t>I</w:t>
      </w:r>
      <w:r>
        <w:rPr>
          <w:spacing w:val="40"/>
        </w:rPr>
        <w:t xml:space="preserve"> </w:t>
      </w:r>
      <w:r>
        <w:t>be</w:t>
      </w:r>
      <w:r>
        <w:rPr>
          <w:spacing w:val="46"/>
        </w:rPr>
        <w:t xml:space="preserve"> </w:t>
      </w:r>
      <w:r>
        <w:rPr>
          <w:spacing w:val="-2"/>
        </w:rPr>
        <w:t>involved?</w:t>
      </w:r>
    </w:p>
    <w:p w14:paraId="4C835FEF" w14:textId="77777777" w:rsidR="00186DE4" w:rsidRDefault="00186DE4">
      <w:pPr>
        <w:pStyle w:val="BodyText"/>
        <w:rPr>
          <w:b/>
          <w:i/>
          <w:sz w:val="24"/>
        </w:rPr>
      </w:pPr>
    </w:p>
    <w:p w14:paraId="6704360E" w14:textId="77777777" w:rsidR="00186DE4" w:rsidRDefault="00186DE4">
      <w:pPr>
        <w:pStyle w:val="BodyText"/>
        <w:spacing w:before="1"/>
        <w:rPr>
          <w:b/>
          <w:i/>
        </w:rPr>
      </w:pPr>
    </w:p>
    <w:p w14:paraId="279A95F2" w14:textId="77777777" w:rsidR="00186DE4" w:rsidRDefault="009D4D9F">
      <w:pPr>
        <w:pStyle w:val="ListParagraph"/>
        <w:numPr>
          <w:ilvl w:val="1"/>
          <w:numId w:val="1"/>
        </w:numPr>
        <w:tabs>
          <w:tab w:val="left" w:pos="1060"/>
          <w:tab w:val="left" w:pos="1061"/>
        </w:tabs>
        <w:ind w:hanging="361"/>
        <w:jc w:val="left"/>
        <w:rPr>
          <w:sz w:val="18"/>
        </w:rPr>
      </w:pPr>
      <w:r>
        <w:rPr>
          <w:w w:val="115"/>
          <w:sz w:val="18"/>
        </w:rPr>
        <w:t>We</w:t>
      </w:r>
      <w:r>
        <w:rPr>
          <w:spacing w:val="26"/>
          <w:w w:val="115"/>
          <w:sz w:val="18"/>
        </w:rPr>
        <w:t xml:space="preserve"> </w:t>
      </w:r>
      <w:r>
        <w:rPr>
          <w:w w:val="115"/>
          <w:sz w:val="18"/>
        </w:rPr>
        <w:t>have</w:t>
      </w:r>
      <w:r>
        <w:rPr>
          <w:spacing w:val="28"/>
          <w:w w:val="115"/>
          <w:sz w:val="18"/>
        </w:rPr>
        <w:t xml:space="preserve"> </w:t>
      </w:r>
      <w:r>
        <w:rPr>
          <w:w w:val="115"/>
          <w:sz w:val="18"/>
        </w:rPr>
        <w:t>an</w:t>
      </w:r>
      <w:r>
        <w:rPr>
          <w:spacing w:val="31"/>
          <w:w w:val="115"/>
          <w:sz w:val="18"/>
        </w:rPr>
        <w:t xml:space="preserve"> </w:t>
      </w:r>
      <w:r>
        <w:rPr>
          <w:w w:val="115"/>
          <w:sz w:val="18"/>
        </w:rPr>
        <w:t>open</w:t>
      </w:r>
      <w:r>
        <w:rPr>
          <w:spacing w:val="30"/>
          <w:w w:val="115"/>
          <w:sz w:val="18"/>
        </w:rPr>
        <w:t xml:space="preserve"> </w:t>
      </w:r>
      <w:r>
        <w:rPr>
          <w:w w:val="115"/>
          <w:sz w:val="18"/>
        </w:rPr>
        <w:t>door</w:t>
      </w:r>
      <w:r>
        <w:rPr>
          <w:spacing w:val="28"/>
          <w:w w:val="115"/>
          <w:sz w:val="18"/>
        </w:rPr>
        <w:t xml:space="preserve"> </w:t>
      </w:r>
      <w:r>
        <w:rPr>
          <w:spacing w:val="-2"/>
          <w:w w:val="115"/>
          <w:sz w:val="18"/>
        </w:rPr>
        <w:t>policy.</w:t>
      </w:r>
    </w:p>
    <w:p w14:paraId="70773D1A" w14:textId="77777777" w:rsidR="00186DE4" w:rsidRDefault="009D4D9F">
      <w:pPr>
        <w:pStyle w:val="ListParagraph"/>
        <w:numPr>
          <w:ilvl w:val="1"/>
          <w:numId w:val="1"/>
        </w:numPr>
        <w:tabs>
          <w:tab w:val="left" w:pos="1061"/>
        </w:tabs>
        <w:spacing w:before="120" w:line="374" w:lineRule="auto"/>
        <w:ind w:right="1042"/>
        <w:rPr>
          <w:sz w:val="18"/>
        </w:rPr>
      </w:pPr>
      <w:r>
        <w:rPr>
          <w:w w:val="120"/>
          <w:sz w:val="18"/>
        </w:rPr>
        <w:t>We are happy to offer individual appointments to discuss specific issues with you about your child’s progress.</w:t>
      </w:r>
    </w:p>
    <w:p w14:paraId="297006A2" w14:textId="77777777" w:rsidR="00186DE4" w:rsidRDefault="00186DE4">
      <w:pPr>
        <w:spacing w:line="374" w:lineRule="auto"/>
        <w:jc w:val="both"/>
        <w:rPr>
          <w:sz w:val="18"/>
        </w:rPr>
        <w:sectPr w:rsidR="00186DE4">
          <w:pgSz w:w="11920" w:h="16850"/>
          <w:pgMar w:top="1380" w:right="760" w:bottom="280" w:left="1460" w:header="709" w:footer="0" w:gutter="0"/>
          <w:cols w:space="720"/>
        </w:sectPr>
      </w:pPr>
    </w:p>
    <w:p w14:paraId="49BB35D0" w14:textId="77777777" w:rsidR="00186DE4" w:rsidRDefault="00186DE4">
      <w:pPr>
        <w:pStyle w:val="BodyText"/>
        <w:spacing w:before="7"/>
        <w:rPr>
          <w:sz w:val="10"/>
        </w:rPr>
      </w:pPr>
    </w:p>
    <w:p w14:paraId="2E0C58E9" w14:textId="77777777" w:rsidR="00186DE4" w:rsidRDefault="009D4D9F">
      <w:pPr>
        <w:pStyle w:val="ListParagraph"/>
        <w:numPr>
          <w:ilvl w:val="1"/>
          <w:numId w:val="1"/>
        </w:numPr>
        <w:tabs>
          <w:tab w:val="left" w:pos="1060"/>
          <w:tab w:val="left" w:pos="1061"/>
        </w:tabs>
        <w:spacing w:before="100" w:line="374" w:lineRule="auto"/>
        <w:ind w:right="1077"/>
        <w:jc w:val="left"/>
        <w:rPr>
          <w:sz w:val="18"/>
        </w:rPr>
      </w:pPr>
      <w:r>
        <w:rPr>
          <w:w w:val="120"/>
          <w:sz w:val="18"/>
        </w:rPr>
        <w:t>We</w:t>
      </w:r>
      <w:r>
        <w:rPr>
          <w:spacing w:val="40"/>
          <w:w w:val="120"/>
          <w:sz w:val="18"/>
        </w:rPr>
        <w:t xml:space="preserve"> </w:t>
      </w:r>
      <w:r>
        <w:rPr>
          <w:w w:val="120"/>
          <w:sz w:val="18"/>
        </w:rPr>
        <w:t>hold</w:t>
      </w:r>
      <w:r>
        <w:rPr>
          <w:spacing w:val="40"/>
          <w:w w:val="120"/>
          <w:sz w:val="18"/>
        </w:rPr>
        <w:t xml:space="preserve"> </w:t>
      </w:r>
      <w:r>
        <w:rPr>
          <w:w w:val="120"/>
          <w:sz w:val="18"/>
        </w:rPr>
        <w:t>regular</w:t>
      </w:r>
      <w:r>
        <w:rPr>
          <w:spacing w:val="40"/>
          <w:w w:val="120"/>
          <w:sz w:val="18"/>
        </w:rPr>
        <w:t xml:space="preserve"> </w:t>
      </w:r>
      <w:r>
        <w:rPr>
          <w:w w:val="120"/>
          <w:sz w:val="18"/>
        </w:rPr>
        <w:t>parents’</w:t>
      </w:r>
      <w:r>
        <w:rPr>
          <w:spacing w:val="40"/>
          <w:w w:val="120"/>
          <w:sz w:val="18"/>
        </w:rPr>
        <w:t xml:space="preserve"> </w:t>
      </w:r>
      <w:r>
        <w:rPr>
          <w:w w:val="120"/>
          <w:sz w:val="18"/>
        </w:rPr>
        <w:t>evenings</w:t>
      </w:r>
      <w:r>
        <w:rPr>
          <w:spacing w:val="40"/>
          <w:w w:val="120"/>
          <w:sz w:val="18"/>
        </w:rPr>
        <w:t xml:space="preserve"> </w:t>
      </w:r>
      <w:r>
        <w:rPr>
          <w:w w:val="120"/>
          <w:sz w:val="18"/>
        </w:rPr>
        <w:t>for</w:t>
      </w:r>
      <w:r>
        <w:rPr>
          <w:spacing w:val="40"/>
          <w:w w:val="120"/>
          <w:sz w:val="18"/>
        </w:rPr>
        <w:t xml:space="preserve"> </w:t>
      </w:r>
      <w:r>
        <w:rPr>
          <w:w w:val="120"/>
          <w:sz w:val="18"/>
        </w:rPr>
        <w:t>you</w:t>
      </w:r>
      <w:r>
        <w:rPr>
          <w:spacing w:val="40"/>
          <w:w w:val="120"/>
          <w:sz w:val="18"/>
        </w:rPr>
        <w:t xml:space="preserve"> </w:t>
      </w:r>
      <w:r>
        <w:rPr>
          <w:w w:val="120"/>
          <w:sz w:val="18"/>
        </w:rPr>
        <w:t>to</w:t>
      </w:r>
      <w:r>
        <w:rPr>
          <w:spacing w:val="40"/>
          <w:w w:val="120"/>
          <w:sz w:val="18"/>
        </w:rPr>
        <w:t xml:space="preserve"> </w:t>
      </w:r>
      <w:r>
        <w:rPr>
          <w:w w:val="120"/>
          <w:sz w:val="18"/>
        </w:rPr>
        <w:t>talk</w:t>
      </w:r>
      <w:r>
        <w:rPr>
          <w:spacing w:val="40"/>
          <w:w w:val="120"/>
          <w:sz w:val="18"/>
        </w:rPr>
        <w:t xml:space="preserve"> </w:t>
      </w:r>
      <w:r>
        <w:rPr>
          <w:w w:val="120"/>
          <w:sz w:val="18"/>
        </w:rPr>
        <w:t>to</w:t>
      </w:r>
      <w:r>
        <w:rPr>
          <w:spacing w:val="40"/>
          <w:w w:val="120"/>
          <w:sz w:val="18"/>
        </w:rPr>
        <w:t xml:space="preserve"> </w:t>
      </w:r>
      <w:r>
        <w:rPr>
          <w:w w:val="120"/>
          <w:sz w:val="18"/>
        </w:rPr>
        <w:t>your</w:t>
      </w:r>
      <w:r>
        <w:rPr>
          <w:spacing w:val="40"/>
          <w:w w:val="120"/>
          <w:sz w:val="18"/>
        </w:rPr>
        <w:t xml:space="preserve"> </w:t>
      </w:r>
      <w:r>
        <w:rPr>
          <w:w w:val="120"/>
          <w:sz w:val="18"/>
        </w:rPr>
        <w:t>child’s teachers about their progress.</w:t>
      </w:r>
    </w:p>
    <w:p w14:paraId="2ABBAF26" w14:textId="77777777" w:rsidR="00186DE4" w:rsidRDefault="009D4D9F">
      <w:pPr>
        <w:pStyle w:val="ListParagraph"/>
        <w:numPr>
          <w:ilvl w:val="1"/>
          <w:numId w:val="1"/>
        </w:numPr>
        <w:tabs>
          <w:tab w:val="left" w:pos="1060"/>
          <w:tab w:val="left" w:pos="1061"/>
        </w:tabs>
        <w:spacing w:before="1" w:line="374" w:lineRule="auto"/>
        <w:ind w:right="1075"/>
        <w:jc w:val="left"/>
        <w:rPr>
          <w:sz w:val="18"/>
        </w:rPr>
      </w:pPr>
      <w:r>
        <w:rPr>
          <w:w w:val="125"/>
          <w:sz w:val="18"/>
        </w:rPr>
        <w:t>We invite specialist agencies into school to talk to you about how they can support you and your child.</w:t>
      </w:r>
    </w:p>
    <w:p w14:paraId="7D3B09BC" w14:textId="77777777" w:rsidR="00186DE4" w:rsidRDefault="009D4D9F">
      <w:pPr>
        <w:pStyle w:val="ListParagraph"/>
        <w:numPr>
          <w:ilvl w:val="1"/>
          <w:numId w:val="1"/>
        </w:numPr>
        <w:tabs>
          <w:tab w:val="left" w:pos="1060"/>
          <w:tab w:val="left" w:pos="1061"/>
        </w:tabs>
        <w:spacing w:before="2" w:line="372" w:lineRule="auto"/>
        <w:ind w:right="1085"/>
        <w:jc w:val="left"/>
        <w:rPr>
          <w:sz w:val="18"/>
        </w:rPr>
      </w:pPr>
      <w:r>
        <w:rPr>
          <w:w w:val="120"/>
          <w:sz w:val="18"/>
        </w:rPr>
        <w:t xml:space="preserve">We hold parent workshop and surgeries for you to talk to specialist </w:t>
      </w:r>
      <w:r>
        <w:rPr>
          <w:spacing w:val="-2"/>
          <w:w w:val="120"/>
          <w:sz w:val="18"/>
        </w:rPr>
        <w:t>services.</w:t>
      </w:r>
    </w:p>
    <w:p w14:paraId="5CF175B2" w14:textId="77777777" w:rsidR="00186DE4" w:rsidRDefault="009D4D9F">
      <w:pPr>
        <w:pStyle w:val="ListParagraph"/>
        <w:numPr>
          <w:ilvl w:val="1"/>
          <w:numId w:val="1"/>
        </w:numPr>
        <w:tabs>
          <w:tab w:val="left" w:pos="1060"/>
          <w:tab w:val="left" w:pos="1061"/>
        </w:tabs>
        <w:spacing w:line="219" w:lineRule="exact"/>
        <w:ind w:hanging="361"/>
        <w:jc w:val="left"/>
        <w:rPr>
          <w:sz w:val="18"/>
        </w:rPr>
      </w:pPr>
      <w:r>
        <w:rPr>
          <w:w w:val="120"/>
          <w:sz w:val="18"/>
        </w:rPr>
        <w:t>We</w:t>
      </w:r>
      <w:r>
        <w:rPr>
          <w:spacing w:val="-1"/>
          <w:w w:val="120"/>
          <w:sz w:val="18"/>
        </w:rPr>
        <w:t xml:space="preserve"> </w:t>
      </w:r>
      <w:r>
        <w:rPr>
          <w:w w:val="120"/>
          <w:sz w:val="18"/>
        </w:rPr>
        <w:t>hold</w:t>
      </w:r>
      <w:r>
        <w:rPr>
          <w:spacing w:val="-1"/>
          <w:w w:val="120"/>
          <w:sz w:val="18"/>
        </w:rPr>
        <w:t xml:space="preserve"> </w:t>
      </w:r>
      <w:r>
        <w:rPr>
          <w:w w:val="120"/>
          <w:sz w:val="18"/>
        </w:rPr>
        <w:t>regular</w:t>
      </w:r>
      <w:r>
        <w:rPr>
          <w:spacing w:val="3"/>
          <w:w w:val="120"/>
          <w:sz w:val="18"/>
        </w:rPr>
        <w:t xml:space="preserve"> </w:t>
      </w:r>
      <w:r>
        <w:rPr>
          <w:w w:val="120"/>
          <w:sz w:val="18"/>
        </w:rPr>
        <w:t>family</w:t>
      </w:r>
      <w:r>
        <w:rPr>
          <w:spacing w:val="-1"/>
          <w:w w:val="120"/>
          <w:sz w:val="18"/>
        </w:rPr>
        <w:t xml:space="preserve"> </w:t>
      </w:r>
      <w:r>
        <w:rPr>
          <w:w w:val="120"/>
          <w:sz w:val="18"/>
        </w:rPr>
        <w:t>events, open</w:t>
      </w:r>
      <w:r>
        <w:rPr>
          <w:spacing w:val="-1"/>
          <w:w w:val="120"/>
          <w:sz w:val="18"/>
        </w:rPr>
        <w:t xml:space="preserve"> </w:t>
      </w:r>
      <w:r>
        <w:rPr>
          <w:w w:val="120"/>
          <w:sz w:val="18"/>
        </w:rPr>
        <w:t>evenings</w:t>
      </w:r>
      <w:r>
        <w:rPr>
          <w:spacing w:val="2"/>
          <w:w w:val="120"/>
          <w:sz w:val="18"/>
        </w:rPr>
        <w:t xml:space="preserve"> </w:t>
      </w:r>
      <w:r>
        <w:rPr>
          <w:spacing w:val="-4"/>
          <w:w w:val="120"/>
          <w:sz w:val="18"/>
        </w:rPr>
        <w:t>etc.</w:t>
      </w:r>
    </w:p>
    <w:p w14:paraId="363D0601" w14:textId="77777777" w:rsidR="00186DE4" w:rsidRDefault="00186DE4">
      <w:pPr>
        <w:pStyle w:val="BodyText"/>
        <w:rPr>
          <w:sz w:val="22"/>
        </w:rPr>
      </w:pPr>
    </w:p>
    <w:p w14:paraId="5E1C341F" w14:textId="77777777" w:rsidR="00186DE4" w:rsidRDefault="00186DE4">
      <w:pPr>
        <w:pStyle w:val="BodyText"/>
        <w:spacing w:before="5"/>
        <w:rPr>
          <w:sz w:val="21"/>
        </w:rPr>
      </w:pPr>
    </w:p>
    <w:p w14:paraId="7B086858" w14:textId="77777777" w:rsidR="00186DE4" w:rsidRDefault="009D4D9F">
      <w:pPr>
        <w:pStyle w:val="Heading2"/>
        <w:numPr>
          <w:ilvl w:val="0"/>
          <w:numId w:val="1"/>
        </w:numPr>
        <w:tabs>
          <w:tab w:val="left" w:pos="794"/>
        </w:tabs>
        <w:ind w:left="794" w:hanging="454"/>
      </w:pPr>
      <w:r>
        <w:t>Who</w:t>
      </w:r>
      <w:r>
        <w:rPr>
          <w:spacing w:val="51"/>
        </w:rPr>
        <w:t xml:space="preserve"> </w:t>
      </w:r>
      <w:r>
        <w:t>can</w:t>
      </w:r>
      <w:r>
        <w:rPr>
          <w:spacing w:val="52"/>
        </w:rPr>
        <w:t xml:space="preserve"> </w:t>
      </w:r>
      <w:r>
        <w:t>I</w:t>
      </w:r>
      <w:r>
        <w:rPr>
          <w:spacing w:val="51"/>
        </w:rPr>
        <w:t xml:space="preserve"> </w:t>
      </w:r>
      <w:r>
        <w:t>contact</w:t>
      </w:r>
      <w:r>
        <w:rPr>
          <w:spacing w:val="53"/>
        </w:rPr>
        <w:t xml:space="preserve"> </w:t>
      </w:r>
      <w:r>
        <w:t>for</w:t>
      </w:r>
      <w:r>
        <w:rPr>
          <w:spacing w:val="53"/>
        </w:rPr>
        <w:t xml:space="preserve"> </w:t>
      </w:r>
      <w:r>
        <w:t>further</w:t>
      </w:r>
      <w:r>
        <w:rPr>
          <w:spacing w:val="54"/>
        </w:rPr>
        <w:t xml:space="preserve"> </w:t>
      </w:r>
      <w:r>
        <w:rPr>
          <w:spacing w:val="-2"/>
        </w:rPr>
        <w:t>information?</w:t>
      </w:r>
    </w:p>
    <w:p w14:paraId="0C97E511" w14:textId="77777777" w:rsidR="00186DE4" w:rsidRDefault="00186DE4">
      <w:pPr>
        <w:pStyle w:val="BodyText"/>
        <w:rPr>
          <w:b/>
          <w:i/>
          <w:sz w:val="24"/>
        </w:rPr>
      </w:pPr>
    </w:p>
    <w:p w14:paraId="3A3B82A3" w14:textId="77777777" w:rsidR="00186DE4" w:rsidRDefault="00186DE4">
      <w:pPr>
        <w:pStyle w:val="BodyText"/>
        <w:spacing w:before="11"/>
        <w:rPr>
          <w:b/>
          <w:i/>
          <w:sz w:val="17"/>
        </w:rPr>
      </w:pPr>
    </w:p>
    <w:p w14:paraId="180F694E" w14:textId="77777777" w:rsidR="00186DE4" w:rsidRDefault="009D4D9F">
      <w:pPr>
        <w:pStyle w:val="ListParagraph"/>
        <w:numPr>
          <w:ilvl w:val="1"/>
          <w:numId w:val="1"/>
        </w:numPr>
        <w:tabs>
          <w:tab w:val="left" w:pos="1061"/>
        </w:tabs>
        <w:spacing w:line="374" w:lineRule="auto"/>
        <w:ind w:right="1032"/>
        <w:rPr>
          <w:sz w:val="18"/>
        </w:rPr>
      </w:pPr>
      <w:r>
        <w:rPr>
          <w:w w:val="120"/>
          <w:sz w:val="18"/>
        </w:rPr>
        <w:t>The</w:t>
      </w:r>
      <w:r>
        <w:rPr>
          <w:spacing w:val="-2"/>
          <w:w w:val="120"/>
          <w:sz w:val="18"/>
        </w:rPr>
        <w:t xml:space="preserve"> </w:t>
      </w:r>
      <w:r>
        <w:rPr>
          <w:w w:val="120"/>
          <w:sz w:val="18"/>
        </w:rPr>
        <w:t>first point</w:t>
      </w:r>
      <w:r>
        <w:rPr>
          <w:spacing w:val="-1"/>
          <w:w w:val="120"/>
          <w:sz w:val="18"/>
        </w:rPr>
        <w:t xml:space="preserve"> </w:t>
      </w:r>
      <w:r>
        <w:rPr>
          <w:w w:val="120"/>
          <w:sz w:val="18"/>
        </w:rPr>
        <w:t>of</w:t>
      </w:r>
      <w:r>
        <w:rPr>
          <w:spacing w:val="-2"/>
          <w:w w:val="120"/>
          <w:sz w:val="18"/>
        </w:rPr>
        <w:t xml:space="preserve"> </w:t>
      </w:r>
      <w:r>
        <w:rPr>
          <w:w w:val="120"/>
          <w:sz w:val="18"/>
        </w:rPr>
        <w:t>contact if you would</w:t>
      </w:r>
      <w:r>
        <w:rPr>
          <w:spacing w:val="-3"/>
          <w:w w:val="120"/>
          <w:sz w:val="18"/>
        </w:rPr>
        <w:t xml:space="preserve"> </w:t>
      </w:r>
      <w:r>
        <w:rPr>
          <w:w w:val="120"/>
          <w:sz w:val="18"/>
        </w:rPr>
        <w:t>like</w:t>
      </w:r>
      <w:r>
        <w:rPr>
          <w:spacing w:val="-2"/>
          <w:w w:val="120"/>
          <w:sz w:val="18"/>
        </w:rPr>
        <w:t xml:space="preserve"> </w:t>
      </w:r>
      <w:r>
        <w:rPr>
          <w:w w:val="120"/>
          <w:sz w:val="18"/>
        </w:rPr>
        <w:t>to</w:t>
      </w:r>
      <w:r>
        <w:rPr>
          <w:spacing w:val="-1"/>
          <w:w w:val="120"/>
          <w:sz w:val="18"/>
        </w:rPr>
        <w:t xml:space="preserve"> </w:t>
      </w:r>
      <w:r>
        <w:rPr>
          <w:w w:val="120"/>
          <w:sz w:val="18"/>
        </w:rPr>
        <w:t>discuss something</w:t>
      </w:r>
      <w:r>
        <w:rPr>
          <w:spacing w:val="-1"/>
          <w:w w:val="120"/>
          <w:sz w:val="18"/>
        </w:rPr>
        <w:t xml:space="preserve"> </w:t>
      </w:r>
      <w:r>
        <w:rPr>
          <w:w w:val="120"/>
          <w:sz w:val="18"/>
        </w:rPr>
        <w:t>about your child is the class teacher at an appropriate time. They will then pass on any concerns to the SENDCo who may then make an appointment with you to discuss your child’s needs in further detail.</w:t>
      </w:r>
    </w:p>
    <w:p w14:paraId="224790C2" w14:textId="7A314012" w:rsidR="00186DE4" w:rsidRPr="00C05181" w:rsidRDefault="009D4D9F">
      <w:pPr>
        <w:pStyle w:val="ListParagraph"/>
        <w:numPr>
          <w:ilvl w:val="1"/>
          <w:numId w:val="1"/>
        </w:numPr>
        <w:tabs>
          <w:tab w:val="left" w:pos="1061"/>
        </w:tabs>
        <w:spacing w:before="7" w:line="374" w:lineRule="auto"/>
        <w:ind w:right="1041"/>
        <w:rPr>
          <w:sz w:val="18"/>
        </w:rPr>
      </w:pPr>
      <w:r>
        <w:rPr>
          <w:w w:val="120"/>
          <w:sz w:val="18"/>
        </w:rPr>
        <w:t>All members of staff within the school have a role in your child’s education and they are all trained to ensure that they can provide appropriate support and guidance.</w:t>
      </w:r>
    </w:p>
    <w:p w14:paraId="4E73EF98" w14:textId="04E43C7A" w:rsidR="00C05181" w:rsidRDefault="00C05181">
      <w:pPr>
        <w:pStyle w:val="ListParagraph"/>
        <w:numPr>
          <w:ilvl w:val="1"/>
          <w:numId w:val="1"/>
        </w:numPr>
        <w:tabs>
          <w:tab w:val="left" w:pos="1061"/>
        </w:tabs>
        <w:spacing w:before="7" w:line="374" w:lineRule="auto"/>
        <w:ind w:right="1041"/>
        <w:rPr>
          <w:sz w:val="18"/>
        </w:rPr>
      </w:pPr>
      <w:r>
        <w:rPr>
          <w:w w:val="120"/>
          <w:sz w:val="18"/>
        </w:rPr>
        <w:t xml:space="preserve">The Head of School is </w:t>
      </w:r>
      <w:r w:rsidR="009005AF">
        <w:rPr>
          <w:w w:val="120"/>
          <w:sz w:val="18"/>
        </w:rPr>
        <w:t>Miss Clements</w:t>
      </w:r>
    </w:p>
    <w:p w14:paraId="2E891787" w14:textId="69B6ABE4" w:rsidR="00186DE4" w:rsidRDefault="009D4D9F">
      <w:pPr>
        <w:pStyle w:val="ListParagraph"/>
        <w:numPr>
          <w:ilvl w:val="1"/>
          <w:numId w:val="1"/>
        </w:numPr>
        <w:tabs>
          <w:tab w:val="left" w:pos="1060"/>
          <w:tab w:val="left" w:pos="1061"/>
        </w:tabs>
        <w:spacing w:before="4"/>
        <w:ind w:hanging="361"/>
        <w:jc w:val="left"/>
        <w:rPr>
          <w:sz w:val="18"/>
        </w:rPr>
      </w:pPr>
      <w:r>
        <w:rPr>
          <w:w w:val="120"/>
          <w:sz w:val="18"/>
        </w:rPr>
        <w:t>The</w:t>
      </w:r>
      <w:r>
        <w:rPr>
          <w:spacing w:val="29"/>
          <w:w w:val="120"/>
          <w:sz w:val="18"/>
        </w:rPr>
        <w:t xml:space="preserve"> </w:t>
      </w:r>
      <w:r>
        <w:rPr>
          <w:w w:val="120"/>
          <w:sz w:val="18"/>
        </w:rPr>
        <w:t>SENDCo</w:t>
      </w:r>
      <w:r>
        <w:rPr>
          <w:spacing w:val="30"/>
          <w:w w:val="120"/>
          <w:sz w:val="18"/>
        </w:rPr>
        <w:t xml:space="preserve"> </w:t>
      </w:r>
      <w:r>
        <w:rPr>
          <w:w w:val="120"/>
          <w:sz w:val="18"/>
        </w:rPr>
        <w:t>is</w:t>
      </w:r>
      <w:r>
        <w:rPr>
          <w:spacing w:val="31"/>
          <w:w w:val="120"/>
          <w:sz w:val="18"/>
        </w:rPr>
        <w:t xml:space="preserve"> </w:t>
      </w:r>
      <w:r w:rsidR="00C05181">
        <w:rPr>
          <w:w w:val="120"/>
          <w:sz w:val="18"/>
        </w:rPr>
        <w:t>Miss Kerr</w:t>
      </w:r>
    </w:p>
    <w:p w14:paraId="5C586098" w14:textId="18B5DD33" w:rsidR="00186DE4" w:rsidRPr="00524C53" w:rsidRDefault="009D4D9F">
      <w:pPr>
        <w:pStyle w:val="ListParagraph"/>
        <w:numPr>
          <w:ilvl w:val="1"/>
          <w:numId w:val="1"/>
        </w:numPr>
        <w:tabs>
          <w:tab w:val="left" w:pos="1060"/>
          <w:tab w:val="left" w:pos="1061"/>
        </w:tabs>
        <w:spacing w:before="120"/>
        <w:ind w:hanging="361"/>
        <w:jc w:val="left"/>
        <w:rPr>
          <w:strike/>
          <w:sz w:val="18"/>
        </w:rPr>
      </w:pPr>
      <w:r>
        <w:rPr>
          <w:w w:val="125"/>
          <w:sz w:val="18"/>
        </w:rPr>
        <w:t>The</w:t>
      </w:r>
      <w:r>
        <w:rPr>
          <w:spacing w:val="-11"/>
          <w:w w:val="125"/>
          <w:sz w:val="18"/>
        </w:rPr>
        <w:t xml:space="preserve"> </w:t>
      </w:r>
      <w:r>
        <w:rPr>
          <w:w w:val="125"/>
          <w:sz w:val="18"/>
        </w:rPr>
        <w:t>Head</w:t>
      </w:r>
      <w:r>
        <w:rPr>
          <w:spacing w:val="-8"/>
          <w:w w:val="125"/>
          <w:sz w:val="18"/>
        </w:rPr>
        <w:t xml:space="preserve"> </w:t>
      </w:r>
      <w:r>
        <w:rPr>
          <w:w w:val="125"/>
          <w:sz w:val="18"/>
        </w:rPr>
        <w:t>of</w:t>
      </w:r>
      <w:r>
        <w:rPr>
          <w:spacing w:val="-5"/>
          <w:w w:val="125"/>
          <w:sz w:val="18"/>
        </w:rPr>
        <w:t xml:space="preserve"> </w:t>
      </w:r>
      <w:r>
        <w:rPr>
          <w:w w:val="125"/>
          <w:sz w:val="18"/>
        </w:rPr>
        <w:t>Deaf</w:t>
      </w:r>
      <w:r>
        <w:rPr>
          <w:spacing w:val="-7"/>
          <w:w w:val="125"/>
          <w:sz w:val="18"/>
        </w:rPr>
        <w:t xml:space="preserve"> </w:t>
      </w:r>
      <w:r>
        <w:rPr>
          <w:w w:val="125"/>
          <w:sz w:val="18"/>
        </w:rPr>
        <w:t>Resource</w:t>
      </w:r>
      <w:r>
        <w:rPr>
          <w:spacing w:val="-7"/>
          <w:w w:val="125"/>
          <w:sz w:val="18"/>
        </w:rPr>
        <w:t xml:space="preserve"> </w:t>
      </w:r>
      <w:r>
        <w:rPr>
          <w:w w:val="125"/>
          <w:sz w:val="18"/>
        </w:rPr>
        <w:t>Base</w:t>
      </w:r>
      <w:r>
        <w:rPr>
          <w:spacing w:val="-9"/>
          <w:w w:val="125"/>
          <w:sz w:val="18"/>
        </w:rPr>
        <w:t xml:space="preserve"> </w:t>
      </w:r>
      <w:r>
        <w:rPr>
          <w:w w:val="125"/>
          <w:sz w:val="18"/>
        </w:rPr>
        <w:t>is</w:t>
      </w:r>
      <w:r>
        <w:rPr>
          <w:spacing w:val="-8"/>
          <w:w w:val="125"/>
          <w:sz w:val="18"/>
        </w:rPr>
        <w:t xml:space="preserve"> </w:t>
      </w:r>
      <w:r w:rsidR="009005AF" w:rsidRPr="00524C53">
        <w:rPr>
          <w:spacing w:val="-2"/>
          <w:w w:val="125"/>
          <w:sz w:val="18"/>
        </w:rPr>
        <w:t>Mrs Alex Rigg</w:t>
      </w:r>
    </w:p>
    <w:p w14:paraId="457E9D28" w14:textId="77777777" w:rsidR="00186DE4" w:rsidRDefault="00186DE4">
      <w:pPr>
        <w:pStyle w:val="BodyText"/>
        <w:rPr>
          <w:sz w:val="22"/>
        </w:rPr>
      </w:pPr>
    </w:p>
    <w:p w14:paraId="255FDDA0" w14:textId="77777777" w:rsidR="00186DE4" w:rsidRDefault="00186DE4">
      <w:pPr>
        <w:pStyle w:val="BodyText"/>
        <w:spacing w:before="6"/>
        <w:rPr>
          <w:sz w:val="16"/>
        </w:rPr>
      </w:pPr>
    </w:p>
    <w:p w14:paraId="69C611A6" w14:textId="77777777" w:rsidR="00186DE4" w:rsidRDefault="009D4D9F">
      <w:pPr>
        <w:pStyle w:val="BodyText"/>
        <w:spacing w:line="376" w:lineRule="auto"/>
        <w:ind w:left="340" w:right="865"/>
      </w:pPr>
      <w:r>
        <w:rPr>
          <w:w w:val="120"/>
        </w:rPr>
        <w:t>If you</w:t>
      </w:r>
      <w:r>
        <w:rPr>
          <w:spacing w:val="24"/>
          <w:w w:val="120"/>
        </w:rPr>
        <w:t xml:space="preserve"> </w:t>
      </w:r>
      <w:r>
        <w:rPr>
          <w:w w:val="120"/>
        </w:rPr>
        <w:t>require</w:t>
      </w:r>
      <w:r>
        <w:rPr>
          <w:spacing w:val="26"/>
          <w:w w:val="120"/>
        </w:rPr>
        <w:t xml:space="preserve"> </w:t>
      </w:r>
      <w:r>
        <w:rPr>
          <w:w w:val="120"/>
        </w:rPr>
        <w:t>more</w:t>
      </w:r>
      <w:r>
        <w:rPr>
          <w:spacing w:val="25"/>
          <w:w w:val="120"/>
        </w:rPr>
        <w:t xml:space="preserve"> </w:t>
      </w:r>
      <w:r>
        <w:rPr>
          <w:w w:val="120"/>
        </w:rPr>
        <w:t>information about</w:t>
      </w:r>
      <w:r>
        <w:rPr>
          <w:spacing w:val="26"/>
          <w:w w:val="120"/>
        </w:rPr>
        <w:t xml:space="preserve"> </w:t>
      </w:r>
      <w:r>
        <w:rPr>
          <w:w w:val="120"/>
        </w:rPr>
        <w:t>our</w:t>
      </w:r>
      <w:r>
        <w:rPr>
          <w:spacing w:val="27"/>
          <w:w w:val="120"/>
        </w:rPr>
        <w:t xml:space="preserve"> </w:t>
      </w:r>
      <w:r>
        <w:rPr>
          <w:w w:val="120"/>
        </w:rPr>
        <w:t>school</w:t>
      </w:r>
      <w:r>
        <w:rPr>
          <w:spacing w:val="25"/>
          <w:w w:val="120"/>
        </w:rPr>
        <w:t xml:space="preserve"> </w:t>
      </w:r>
      <w:r>
        <w:rPr>
          <w:w w:val="120"/>
        </w:rPr>
        <w:t>please</w:t>
      </w:r>
      <w:r>
        <w:rPr>
          <w:spacing w:val="28"/>
          <w:w w:val="120"/>
        </w:rPr>
        <w:t xml:space="preserve"> </w:t>
      </w:r>
      <w:r>
        <w:rPr>
          <w:w w:val="120"/>
        </w:rPr>
        <w:t>go</w:t>
      </w:r>
      <w:r>
        <w:rPr>
          <w:spacing w:val="25"/>
          <w:w w:val="120"/>
        </w:rPr>
        <w:t xml:space="preserve"> </w:t>
      </w:r>
      <w:r>
        <w:rPr>
          <w:w w:val="120"/>
        </w:rPr>
        <w:t>to</w:t>
      </w:r>
      <w:r>
        <w:rPr>
          <w:spacing w:val="27"/>
          <w:w w:val="120"/>
        </w:rPr>
        <w:t xml:space="preserve"> </w:t>
      </w:r>
      <w:r>
        <w:rPr>
          <w:w w:val="120"/>
        </w:rPr>
        <w:t>our</w:t>
      </w:r>
      <w:r>
        <w:rPr>
          <w:spacing w:val="27"/>
          <w:w w:val="120"/>
        </w:rPr>
        <w:t xml:space="preserve"> </w:t>
      </w:r>
      <w:r>
        <w:rPr>
          <w:w w:val="120"/>
        </w:rPr>
        <w:t xml:space="preserve">school website: </w:t>
      </w:r>
      <w:hyperlink r:id="rId28">
        <w:r>
          <w:rPr>
            <w:color w:val="0000FF"/>
            <w:w w:val="120"/>
            <w:u w:val="single" w:color="0000FF"/>
          </w:rPr>
          <w:t>www.knottyashprimaryschool.co.uk</w:t>
        </w:r>
      </w:hyperlink>
    </w:p>
    <w:p w14:paraId="6E9FF4EE" w14:textId="77777777" w:rsidR="00186DE4" w:rsidRDefault="009D4D9F">
      <w:pPr>
        <w:pStyle w:val="BodyText"/>
        <w:spacing w:line="379" w:lineRule="auto"/>
        <w:ind w:left="340" w:right="865"/>
      </w:pPr>
      <w:r>
        <w:rPr>
          <w:w w:val="125"/>
        </w:rPr>
        <w:t>If you would like to talk to a member of staff please contact your child’s teacher, the SENCo or the Head Teacher.</w:t>
      </w:r>
    </w:p>
    <w:p w14:paraId="09843052" w14:textId="77777777" w:rsidR="00186DE4" w:rsidRDefault="009D4D9F">
      <w:pPr>
        <w:pStyle w:val="BodyText"/>
        <w:spacing w:line="379" w:lineRule="auto"/>
        <w:ind w:left="340" w:right="865"/>
      </w:pPr>
      <w:r>
        <w:rPr>
          <w:w w:val="120"/>
        </w:rPr>
        <w:t>The</w:t>
      </w:r>
      <w:r>
        <w:rPr>
          <w:spacing w:val="25"/>
          <w:w w:val="120"/>
        </w:rPr>
        <w:t xml:space="preserve"> </w:t>
      </w:r>
      <w:r>
        <w:rPr>
          <w:w w:val="120"/>
        </w:rPr>
        <w:t>Local</w:t>
      </w:r>
      <w:r>
        <w:rPr>
          <w:spacing w:val="24"/>
          <w:w w:val="120"/>
        </w:rPr>
        <w:t xml:space="preserve"> </w:t>
      </w:r>
      <w:r>
        <w:rPr>
          <w:w w:val="120"/>
        </w:rPr>
        <w:t>Offer</w:t>
      </w:r>
      <w:r>
        <w:rPr>
          <w:spacing w:val="26"/>
          <w:w w:val="120"/>
        </w:rPr>
        <w:t xml:space="preserve"> </w:t>
      </w:r>
      <w:r>
        <w:rPr>
          <w:w w:val="120"/>
        </w:rPr>
        <w:t>can</w:t>
      </w:r>
      <w:r>
        <w:rPr>
          <w:spacing w:val="27"/>
          <w:w w:val="120"/>
        </w:rPr>
        <w:t xml:space="preserve"> </w:t>
      </w:r>
      <w:r>
        <w:rPr>
          <w:w w:val="120"/>
        </w:rPr>
        <w:t>be</w:t>
      </w:r>
      <w:r>
        <w:rPr>
          <w:spacing w:val="25"/>
          <w:w w:val="120"/>
        </w:rPr>
        <w:t xml:space="preserve"> </w:t>
      </w:r>
      <w:r>
        <w:rPr>
          <w:w w:val="120"/>
        </w:rPr>
        <w:t>found</w:t>
      </w:r>
      <w:r>
        <w:rPr>
          <w:spacing w:val="27"/>
          <w:w w:val="120"/>
        </w:rPr>
        <w:t xml:space="preserve"> </w:t>
      </w:r>
      <w:r>
        <w:rPr>
          <w:w w:val="120"/>
        </w:rPr>
        <w:t>in</w:t>
      </w:r>
      <w:r>
        <w:rPr>
          <w:spacing w:val="23"/>
          <w:w w:val="120"/>
        </w:rPr>
        <w:t xml:space="preserve"> </w:t>
      </w:r>
      <w:r>
        <w:rPr>
          <w:w w:val="120"/>
        </w:rPr>
        <w:t>the</w:t>
      </w:r>
      <w:r>
        <w:rPr>
          <w:spacing w:val="27"/>
          <w:w w:val="120"/>
        </w:rPr>
        <w:t xml:space="preserve"> </w:t>
      </w:r>
      <w:r>
        <w:rPr>
          <w:w w:val="120"/>
        </w:rPr>
        <w:t>Family</w:t>
      </w:r>
      <w:r>
        <w:rPr>
          <w:spacing w:val="23"/>
          <w:w w:val="120"/>
        </w:rPr>
        <w:t xml:space="preserve"> </w:t>
      </w:r>
      <w:r>
        <w:rPr>
          <w:w w:val="120"/>
        </w:rPr>
        <w:t>Services</w:t>
      </w:r>
      <w:r>
        <w:rPr>
          <w:spacing w:val="26"/>
          <w:w w:val="120"/>
        </w:rPr>
        <w:t xml:space="preserve"> </w:t>
      </w:r>
      <w:r>
        <w:rPr>
          <w:w w:val="120"/>
        </w:rPr>
        <w:t>Directory</w:t>
      </w:r>
      <w:r>
        <w:rPr>
          <w:spacing w:val="24"/>
          <w:w w:val="120"/>
        </w:rPr>
        <w:t xml:space="preserve"> </w:t>
      </w:r>
      <w:r>
        <w:rPr>
          <w:w w:val="120"/>
        </w:rPr>
        <w:t>on</w:t>
      </w:r>
      <w:r>
        <w:rPr>
          <w:spacing w:val="24"/>
          <w:w w:val="120"/>
        </w:rPr>
        <w:t xml:space="preserve"> </w:t>
      </w:r>
      <w:r>
        <w:rPr>
          <w:w w:val="120"/>
        </w:rPr>
        <w:t>the</w:t>
      </w:r>
      <w:r>
        <w:rPr>
          <w:spacing w:val="25"/>
          <w:w w:val="120"/>
        </w:rPr>
        <w:t xml:space="preserve"> </w:t>
      </w:r>
      <w:r>
        <w:rPr>
          <w:w w:val="120"/>
        </w:rPr>
        <w:t xml:space="preserve">city council website: </w:t>
      </w:r>
      <w:hyperlink r:id="rId29">
        <w:r>
          <w:rPr>
            <w:color w:val="0000FF"/>
            <w:w w:val="120"/>
            <w:u w:val="single" w:color="0000FF"/>
          </w:rPr>
          <w:t>www.liverpool.gov.uk</w:t>
        </w:r>
      </w:hyperlink>
    </w:p>
    <w:p w14:paraId="2F3E75F5" w14:textId="77777777" w:rsidR="00186DE4" w:rsidRDefault="00186DE4">
      <w:pPr>
        <w:pStyle w:val="BodyText"/>
        <w:rPr>
          <w:sz w:val="20"/>
        </w:rPr>
      </w:pPr>
    </w:p>
    <w:p w14:paraId="0A400C60" w14:textId="77777777" w:rsidR="00186DE4" w:rsidRDefault="009D4D9F">
      <w:pPr>
        <w:pStyle w:val="BodyText"/>
        <w:spacing w:before="100"/>
        <w:ind w:left="340"/>
      </w:pPr>
      <w:r>
        <w:rPr>
          <w:w w:val="120"/>
        </w:rPr>
        <w:t>Linked</w:t>
      </w:r>
      <w:r>
        <w:rPr>
          <w:spacing w:val="8"/>
          <w:w w:val="120"/>
        </w:rPr>
        <w:t xml:space="preserve"> </w:t>
      </w:r>
      <w:r>
        <w:rPr>
          <w:spacing w:val="-2"/>
          <w:w w:val="120"/>
        </w:rPr>
        <w:t>Policies:</w:t>
      </w:r>
    </w:p>
    <w:p w14:paraId="56278695" w14:textId="77777777" w:rsidR="00186DE4" w:rsidRDefault="00186DE4">
      <w:pPr>
        <w:pStyle w:val="BodyText"/>
        <w:rPr>
          <w:sz w:val="22"/>
        </w:rPr>
      </w:pPr>
    </w:p>
    <w:p w14:paraId="4562D573" w14:textId="77777777" w:rsidR="00186DE4" w:rsidRDefault="00186DE4">
      <w:pPr>
        <w:pStyle w:val="BodyText"/>
        <w:spacing w:before="8"/>
        <w:rPr>
          <w:sz w:val="16"/>
        </w:rPr>
      </w:pPr>
    </w:p>
    <w:p w14:paraId="7BA37603" w14:textId="77777777" w:rsidR="00186DE4" w:rsidRDefault="009D4D9F">
      <w:pPr>
        <w:pStyle w:val="ListParagraph"/>
        <w:numPr>
          <w:ilvl w:val="1"/>
          <w:numId w:val="1"/>
        </w:numPr>
        <w:tabs>
          <w:tab w:val="left" w:pos="1060"/>
          <w:tab w:val="left" w:pos="1061"/>
        </w:tabs>
        <w:spacing w:before="1"/>
        <w:ind w:hanging="361"/>
        <w:jc w:val="left"/>
        <w:rPr>
          <w:sz w:val="18"/>
        </w:rPr>
      </w:pPr>
      <w:r>
        <w:rPr>
          <w:w w:val="130"/>
          <w:sz w:val="18"/>
        </w:rPr>
        <w:t>SEND</w:t>
      </w:r>
      <w:r>
        <w:rPr>
          <w:spacing w:val="-4"/>
          <w:w w:val="130"/>
          <w:sz w:val="18"/>
        </w:rPr>
        <w:t xml:space="preserve"> </w:t>
      </w:r>
      <w:r>
        <w:rPr>
          <w:spacing w:val="-2"/>
          <w:w w:val="130"/>
          <w:sz w:val="18"/>
        </w:rPr>
        <w:t>Policy</w:t>
      </w:r>
    </w:p>
    <w:p w14:paraId="48F35E1B" w14:textId="77777777" w:rsidR="00186DE4" w:rsidRDefault="009D4D9F">
      <w:pPr>
        <w:pStyle w:val="ListParagraph"/>
        <w:numPr>
          <w:ilvl w:val="1"/>
          <w:numId w:val="1"/>
        </w:numPr>
        <w:tabs>
          <w:tab w:val="left" w:pos="1060"/>
          <w:tab w:val="left" w:pos="1061"/>
        </w:tabs>
        <w:spacing w:before="122"/>
        <w:ind w:hanging="361"/>
        <w:jc w:val="left"/>
        <w:rPr>
          <w:sz w:val="18"/>
        </w:rPr>
      </w:pPr>
      <w:r>
        <w:rPr>
          <w:w w:val="120"/>
          <w:sz w:val="18"/>
        </w:rPr>
        <w:t>Equality,</w:t>
      </w:r>
      <w:r>
        <w:rPr>
          <w:spacing w:val="9"/>
          <w:w w:val="120"/>
          <w:sz w:val="18"/>
        </w:rPr>
        <w:t xml:space="preserve"> </w:t>
      </w:r>
      <w:r>
        <w:rPr>
          <w:w w:val="120"/>
          <w:sz w:val="18"/>
        </w:rPr>
        <w:t>Diversity</w:t>
      </w:r>
      <w:r>
        <w:rPr>
          <w:spacing w:val="11"/>
          <w:w w:val="120"/>
          <w:sz w:val="18"/>
        </w:rPr>
        <w:t xml:space="preserve"> </w:t>
      </w:r>
      <w:r>
        <w:rPr>
          <w:w w:val="120"/>
          <w:sz w:val="18"/>
        </w:rPr>
        <w:t>and</w:t>
      </w:r>
      <w:r>
        <w:rPr>
          <w:spacing w:val="11"/>
          <w:w w:val="120"/>
          <w:sz w:val="18"/>
        </w:rPr>
        <w:t xml:space="preserve"> </w:t>
      </w:r>
      <w:r>
        <w:rPr>
          <w:w w:val="120"/>
          <w:sz w:val="18"/>
        </w:rPr>
        <w:t>Inclusion</w:t>
      </w:r>
      <w:r>
        <w:rPr>
          <w:spacing w:val="11"/>
          <w:w w:val="120"/>
          <w:sz w:val="18"/>
        </w:rPr>
        <w:t xml:space="preserve"> </w:t>
      </w:r>
      <w:r>
        <w:rPr>
          <w:spacing w:val="-2"/>
          <w:w w:val="120"/>
          <w:sz w:val="18"/>
        </w:rPr>
        <w:t>Policy</w:t>
      </w:r>
    </w:p>
    <w:p w14:paraId="3B6E05F4" w14:textId="77777777" w:rsidR="00186DE4" w:rsidRPr="00155D89" w:rsidRDefault="009D4D9F">
      <w:pPr>
        <w:pStyle w:val="ListParagraph"/>
        <w:numPr>
          <w:ilvl w:val="1"/>
          <w:numId w:val="1"/>
        </w:numPr>
        <w:tabs>
          <w:tab w:val="left" w:pos="1060"/>
          <w:tab w:val="left" w:pos="1061"/>
        </w:tabs>
        <w:spacing w:before="125"/>
        <w:ind w:hanging="361"/>
        <w:jc w:val="left"/>
        <w:rPr>
          <w:sz w:val="18"/>
        </w:rPr>
      </w:pPr>
      <w:r w:rsidRPr="00155D89">
        <w:rPr>
          <w:w w:val="120"/>
          <w:sz w:val="18"/>
        </w:rPr>
        <w:t>Teaching</w:t>
      </w:r>
      <w:r w:rsidRPr="00155D89">
        <w:rPr>
          <w:spacing w:val="-1"/>
          <w:w w:val="120"/>
          <w:sz w:val="18"/>
        </w:rPr>
        <w:t xml:space="preserve"> </w:t>
      </w:r>
      <w:r w:rsidRPr="00155D89">
        <w:rPr>
          <w:w w:val="120"/>
          <w:sz w:val="18"/>
        </w:rPr>
        <w:t>and</w:t>
      </w:r>
      <w:r w:rsidRPr="00155D89">
        <w:rPr>
          <w:spacing w:val="4"/>
          <w:w w:val="120"/>
          <w:sz w:val="18"/>
        </w:rPr>
        <w:t xml:space="preserve"> </w:t>
      </w:r>
      <w:r w:rsidRPr="00155D89">
        <w:rPr>
          <w:w w:val="120"/>
          <w:sz w:val="18"/>
        </w:rPr>
        <w:t>Learning</w:t>
      </w:r>
      <w:r w:rsidRPr="00155D89">
        <w:rPr>
          <w:spacing w:val="3"/>
          <w:w w:val="120"/>
          <w:sz w:val="18"/>
        </w:rPr>
        <w:t xml:space="preserve"> </w:t>
      </w:r>
      <w:r w:rsidRPr="00155D89">
        <w:rPr>
          <w:spacing w:val="-2"/>
          <w:w w:val="120"/>
          <w:sz w:val="18"/>
        </w:rPr>
        <w:t>Policy</w:t>
      </w:r>
    </w:p>
    <w:p w14:paraId="06E73ACF" w14:textId="77777777" w:rsidR="00186DE4" w:rsidRPr="00155D89" w:rsidRDefault="009D4D9F">
      <w:pPr>
        <w:pStyle w:val="ListParagraph"/>
        <w:numPr>
          <w:ilvl w:val="1"/>
          <w:numId w:val="1"/>
        </w:numPr>
        <w:tabs>
          <w:tab w:val="left" w:pos="1060"/>
          <w:tab w:val="left" w:pos="1061"/>
        </w:tabs>
        <w:spacing w:before="118"/>
        <w:ind w:hanging="361"/>
        <w:jc w:val="left"/>
        <w:rPr>
          <w:sz w:val="18"/>
        </w:rPr>
      </w:pPr>
      <w:r w:rsidRPr="00155D89">
        <w:rPr>
          <w:w w:val="125"/>
          <w:sz w:val="18"/>
        </w:rPr>
        <w:t>Mental</w:t>
      </w:r>
      <w:r w:rsidRPr="00155D89">
        <w:rPr>
          <w:spacing w:val="-2"/>
          <w:w w:val="125"/>
          <w:sz w:val="18"/>
        </w:rPr>
        <w:t xml:space="preserve"> </w:t>
      </w:r>
      <w:r w:rsidRPr="00155D89">
        <w:rPr>
          <w:w w:val="125"/>
          <w:sz w:val="18"/>
        </w:rPr>
        <w:t>Health</w:t>
      </w:r>
      <w:r w:rsidRPr="00155D89">
        <w:rPr>
          <w:spacing w:val="-2"/>
          <w:w w:val="125"/>
          <w:sz w:val="18"/>
        </w:rPr>
        <w:t xml:space="preserve"> </w:t>
      </w:r>
      <w:r w:rsidRPr="00155D89">
        <w:rPr>
          <w:w w:val="125"/>
          <w:sz w:val="18"/>
        </w:rPr>
        <w:t>and Wellbeing</w:t>
      </w:r>
      <w:r w:rsidRPr="00155D89">
        <w:rPr>
          <w:spacing w:val="-4"/>
          <w:w w:val="125"/>
          <w:sz w:val="18"/>
        </w:rPr>
        <w:t xml:space="preserve"> </w:t>
      </w:r>
      <w:r w:rsidRPr="00155D89">
        <w:rPr>
          <w:spacing w:val="-2"/>
          <w:w w:val="125"/>
          <w:sz w:val="18"/>
        </w:rPr>
        <w:t>Policy</w:t>
      </w:r>
    </w:p>
    <w:p w14:paraId="6FC7D084" w14:textId="77777777" w:rsidR="00186DE4" w:rsidRPr="00155D89" w:rsidRDefault="009D4D9F">
      <w:pPr>
        <w:pStyle w:val="ListParagraph"/>
        <w:numPr>
          <w:ilvl w:val="1"/>
          <w:numId w:val="1"/>
        </w:numPr>
        <w:tabs>
          <w:tab w:val="left" w:pos="1060"/>
          <w:tab w:val="left" w:pos="1061"/>
        </w:tabs>
        <w:spacing w:before="125"/>
        <w:ind w:hanging="361"/>
        <w:jc w:val="left"/>
        <w:rPr>
          <w:sz w:val="18"/>
        </w:rPr>
      </w:pPr>
      <w:r w:rsidRPr="00155D89">
        <w:rPr>
          <w:w w:val="125"/>
          <w:sz w:val="18"/>
        </w:rPr>
        <w:t>Accessibility</w:t>
      </w:r>
      <w:r w:rsidRPr="00155D89">
        <w:rPr>
          <w:spacing w:val="12"/>
          <w:w w:val="130"/>
          <w:sz w:val="18"/>
        </w:rPr>
        <w:t xml:space="preserve"> </w:t>
      </w:r>
      <w:r w:rsidRPr="00155D89">
        <w:rPr>
          <w:spacing w:val="-4"/>
          <w:w w:val="130"/>
          <w:sz w:val="18"/>
        </w:rPr>
        <w:t>Plan</w:t>
      </w:r>
    </w:p>
    <w:p w14:paraId="5F97566E" w14:textId="13F3B59D" w:rsidR="00186DE4" w:rsidRPr="009671DF" w:rsidRDefault="009671DF">
      <w:pPr>
        <w:pStyle w:val="ListParagraph"/>
        <w:numPr>
          <w:ilvl w:val="1"/>
          <w:numId w:val="1"/>
        </w:numPr>
        <w:tabs>
          <w:tab w:val="left" w:pos="1060"/>
          <w:tab w:val="left" w:pos="1061"/>
        </w:tabs>
        <w:spacing w:before="121"/>
        <w:ind w:hanging="361"/>
        <w:jc w:val="left"/>
        <w:rPr>
          <w:strike/>
          <w:sz w:val="18"/>
        </w:rPr>
      </w:pPr>
      <w:r w:rsidRPr="009671DF">
        <w:rPr>
          <w:w w:val="115"/>
          <w:sz w:val="18"/>
        </w:rPr>
        <w:t>Knotty Ash Deaf Resource Base Provision</w:t>
      </w:r>
    </w:p>
    <w:p w14:paraId="4BDBAB2D" w14:textId="77777777" w:rsidR="00186DE4" w:rsidRDefault="00186DE4">
      <w:pPr>
        <w:pStyle w:val="BodyText"/>
        <w:rPr>
          <w:sz w:val="22"/>
        </w:rPr>
      </w:pPr>
    </w:p>
    <w:p w14:paraId="4542C8CB" w14:textId="1299DD89" w:rsidR="00186DE4" w:rsidRDefault="009D4D9F">
      <w:pPr>
        <w:spacing w:before="196" w:line="242" w:lineRule="auto"/>
        <w:ind w:left="220" w:right="312"/>
        <w:rPr>
          <w:b/>
          <w:sz w:val="18"/>
        </w:rPr>
      </w:pPr>
      <w:r>
        <w:rPr>
          <w:b/>
          <w:sz w:val="18"/>
        </w:rPr>
        <w:t>Please</w:t>
      </w:r>
      <w:r>
        <w:rPr>
          <w:b/>
          <w:spacing w:val="-4"/>
          <w:sz w:val="18"/>
        </w:rPr>
        <w:t xml:space="preserve"> </w:t>
      </w:r>
      <w:r>
        <w:rPr>
          <w:b/>
          <w:sz w:val="18"/>
        </w:rPr>
        <w:t>also</w:t>
      </w:r>
      <w:r>
        <w:rPr>
          <w:b/>
          <w:spacing w:val="-3"/>
          <w:sz w:val="18"/>
        </w:rPr>
        <w:t xml:space="preserve"> </w:t>
      </w:r>
      <w:r>
        <w:rPr>
          <w:b/>
          <w:sz w:val="18"/>
        </w:rPr>
        <w:t>refer</w:t>
      </w:r>
      <w:r>
        <w:rPr>
          <w:b/>
          <w:spacing w:val="-2"/>
          <w:sz w:val="18"/>
        </w:rPr>
        <w:t xml:space="preserve"> </w:t>
      </w:r>
      <w:r>
        <w:rPr>
          <w:b/>
          <w:sz w:val="18"/>
        </w:rPr>
        <w:t>to</w:t>
      </w:r>
      <w:r>
        <w:rPr>
          <w:b/>
          <w:spacing w:val="-3"/>
          <w:sz w:val="18"/>
        </w:rPr>
        <w:t xml:space="preserve"> </w:t>
      </w:r>
      <w:r>
        <w:rPr>
          <w:b/>
          <w:sz w:val="18"/>
        </w:rPr>
        <w:t>the</w:t>
      </w:r>
      <w:r>
        <w:rPr>
          <w:b/>
          <w:spacing w:val="-1"/>
          <w:sz w:val="18"/>
        </w:rPr>
        <w:t xml:space="preserve"> </w:t>
      </w:r>
      <w:r>
        <w:rPr>
          <w:b/>
          <w:sz w:val="18"/>
        </w:rPr>
        <w:t>schoo</w:t>
      </w:r>
      <w:r w:rsidR="008204AD">
        <w:rPr>
          <w:b/>
          <w:sz w:val="18"/>
        </w:rPr>
        <w:t>l SEND Parental Documents</w:t>
      </w:r>
      <w:r>
        <w:rPr>
          <w:b/>
          <w:spacing w:val="-3"/>
          <w:sz w:val="18"/>
        </w:rPr>
        <w:t xml:space="preserve"> </w:t>
      </w:r>
      <w:r>
        <w:rPr>
          <w:b/>
          <w:sz w:val="18"/>
        </w:rPr>
        <w:t>for</w:t>
      </w:r>
      <w:r>
        <w:rPr>
          <w:b/>
          <w:spacing w:val="-2"/>
          <w:sz w:val="18"/>
        </w:rPr>
        <w:t xml:space="preserve"> </w:t>
      </w:r>
      <w:r>
        <w:rPr>
          <w:b/>
          <w:sz w:val="18"/>
        </w:rPr>
        <w:t>more</w:t>
      </w:r>
      <w:r>
        <w:rPr>
          <w:b/>
          <w:spacing w:val="-1"/>
          <w:sz w:val="18"/>
        </w:rPr>
        <w:t xml:space="preserve"> </w:t>
      </w:r>
      <w:r>
        <w:rPr>
          <w:b/>
          <w:sz w:val="18"/>
        </w:rPr>
        <w:t>detailed</w:t>
      </w:r>
      <w:r>
        <w:rPr>
          <w:b/>
          <w:spacing w:val="-2"/>
          <w:sz w:val="18"/>
        </w:rPr>
        <w:t xml:space="preserve"> </w:t>
      </w:r>
      <w:r>
        <w:rPr>
          <w:b/>
          <w:sz w:val="18"/>
        </w:rPr>
        <w:t>information</w:t>
      </w:r>
      <w:r>
        <w:rPr>
          <w:b/>
          <w:spacing w:val="-3"/>
          <w:sz w:val="18"/>
        </w:rPr>
        <w:t xml:space="preserve"> </w:t>
      </w:r>
      <w:r>
        <w:rPr>
          <w:b/>
          <w:sz w:val="18"/>
        </w:rPr>
        <w:t>on</w:t>
      </w:r>
      <w:r>
        <w:rPr>
          <w:b/>
          <w:spacing w:val="-3"/>
          <w:sz w:val="18"/>
        </w:rPr>
        <w:t xml:space="preserve"> </w:t>
      </w:r>
      <w:r>
        <w:rPr>
          <w:b/>
          <w:sz w:val="18"/>
        </w:rPr>
        <w:t>our</w:t>
      </w:r>
      <w:r>
        <w:rPr>
          <w:b/>
          <w:spacing w:val="-2"/>
          <w:sz w:val="18"/>
        </w:rPr>
        <w:t xml:space="preserve"> </w:t>
      </w:r>
      <w:r>
        <w:rPr>
          <w:b/>
          <w:sz w:val="18"/>
        </w:rPr>
        <w:t>full</w:t>
      </w:r>
      <w:r>
        <w:rPr>
          <w:b/>
          <w:spacing w:val="-1"/>
          <w:sz w:val="18"/>
        </w:rPr>
        <w:t xml:space="preserve"> </w:t>
      </w:r>
      <w:r>
        <w:rPr>
          <w:b/>
          <w:sz w:val="18"/>
        </w:rPr>
        <w:t>list of support, therapies and interventions that the school offers.</w:t>
      </w:r>
    </w:p>
    <w:sectPr w:rsidR="00186DE4">
      <w:pgSz w:w="11920" w:h="16850"/>
      <w:pgMar w:top="1380" w:right="760" w:bottom="280" w:left="1460"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7C311" w14:textId="77777777" w:rsidR="003126C0" w:rsidRDefault="003126C0">
      <w:r>
        <w:separator/>
      </w:r>
    </w:p>
  </w:endnote>
  <w:endnote w:type="continuationSeparator" w:id="0">
    <w:p w14:paraId="0BDDE1E5" w14:textId="77777777" w:rsidR="003126C0" w:rsidRDefault="00312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DC5A0" w14:textId="77777777" w:rsidR="00D250F9" w:rsidRDefault="00D250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AB962" w14:textId="77777777" w:rsidR="00D250F9" w:rsidRDefault="00D250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3BD91" w14:textId="77777777" w:rsidR="00D250F9" w:rsidRDefault="00D250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A20B0" w14:textId="77777777" w:rsidR="003126C0" w:rsidRDefault="003126C0">
      <w:r>
        <w:separator/>
      </w:r>
    </w:p>
  </w:footnote>
  <w:footnote w:type="continuationSeparator" w:id="0">
    <w:p w14:paraId="1BAF59DF" w14:textId="77777777" w:rsidR="003126C0" w:rsidRDefault="00312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D76FD" w14:textId="0F8A28E1" w:rsidR="00D250F9" w:rsidRDefault="008204AD">
    <w:pPr>
      <w:pStyle w:val="Header"/>
    </w:pPr>
    <w:r>
      <w:rPr>
        <w:noProof/>
      </w:rPr>
      <w:pict w14:anchorId="1B3306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7143422" o:spid="_x0000_s2050" type="#_x0000_t136" style="position:absolute;margin-left:0;margin-top:0;width:512.85pt;height:170.95pt;rotation:315;z-index:-251654656;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C028C" w14:textId="1813333C" w:rsidR="00186DE4" w:rsidRDefault="008204AD">
    <w:pPr>
      <w:pStyle w:val="BodyText"/>
      <w:spacing w:line="14" w:lineRule="auto"/>
      <w:rPr>
        <w:sz w:val="20"/>
      </w:rPr>
    </w:pPr>
    <w:r>
      <w:rPr>
        <w:noProof/>
      </w:rPr>
      <w:pict w14:anchorId="085AA2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7143423" o:spid="_x0000_s2051" type="#_x0000_t136" style="position:absolute;margin-left:0;margin-top:0;width:512.85pt;height:170.95pt;rotation:315;z-index:-251652608;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r w:rsidR="00353C23">
      <w:rPr>
        <w:noProof/>
        <w:lang w:val="en-GB" w:eastAsia="en-GB"/>
      </w:rPr>
      <mc:AlternateContent>
        <mc:Choice Requires="wps">
          <w:drawing>
            <wp:anchor distT="0" distB="0" distL="114300" distR="114300" simplePos="0" relativeHeight="251657728" behindDoc="1" locked="0" layoutInCell="1" allowOverlap="1" wp14:anchorId="2ED39800" wp14:editId="067AFCB7">
              <wp:simplePos x="0" y="0"/>
              <wp:positionH relativeFrom="page">
                <wp:posOffset>2861945</wp:posOffset>
              </wp:positionH>
              <wp:positionV relativeFrom="page">
                <wp:posOffset>437515</wp:posOffset>
              </wp:positionV>
              <wp:extent cx="1840865" cy="37147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86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580BB" w14:textId="77777777" w:rsidR="00186DE4" w:rsidRDefault="009D4D9F">
                          <w:pPr>
                            <w:spacing w:before="12"/>
                            <w:ind w:left="84" w:hanging="65"/>
                            <w:rPr>
                              <w:rFonts w:ascii="Arial"/>
                              <w:sz w:val="24"/>
                            </w:rPr>
                          </w:pPr>
                          <w:r>
                            <w:rPr>
                              <w:rFonts w:ascii="Arial"/>
                              <w:sz w:val="24"/>
                            </w:rPr>
                            <w:t>Knotty</w:t>
                          </w:r>
                          <w:r>
                            <w:rPr>
                              <w:rFonts w:ascii="Arial"/>
                              <w:spacing w:val="-12"/>
                              <w:sz w:val="24"/>
                            </w:rPr>
                            <w:t xml:space="preserve"> </w:t>
                          </w:r>
                          <w:r>
                            <w:rPr>
                              <w:rFonts w:ascii="Arial"/>
                              <w:sz w:val="24"/>
                            </w:rPr>
                            <w:t>Ash</w:t>
                          </w:r>
                          <w:r>
                            <w:rPr>
                              <w:rFonts w:ascii="Arial"/>
                              <w:spacing w:val="-9"/>
                              <w:sz w:val="24"/>
                            </w:rPr>
                            <w:t xml:space="preserve"> </w:t>
                          </w:r>
                          <w:r>
                            <w:rPr>
                              <w:rFonts w:ascii="Arial"/>
                              <w:sz w:val="24"/>
                            </w:rPr>
                            <w:t>Primary</w:t>
                          </w:r>
                          <w:r>
                            <w:rPr>
                              <w:rFonts w:ascii="Arial"/>
                              <w:spacing w:val="-13"/>
                              <w:sz w:val="24"/>
                            </w:rPr>
                            <w:t xml:space="preserve"> </w:t>
                          </w:r>
                          <w:r>
                            <w:rPr>
                              <w:rFonts w:ascii="Arial"/>
                              <w:sz w:val="24"/>
                            </w:rPr>
                            <w:t>School SEND Information 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D39800" id="_x0000_t202" coordsize="21600,21600" o:spt="202" path="m,l,21600r21600,l21600,xe">
              <v:stroke joinstyle="miter"/>
              <v:path gradientshapeok="t" o:connecttype="rect"/>
            </v:shapetype>
            <v:shape id="docshape1" o:spid="_x0000_s1027" type="#_x0000_t202" style="position:absolute;margin-left:225.35pt;margin-top:34.45pt;width:144.95pt;height:29.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" filled="f" stroked="f">
              <v:textbox inset="0,0,0,0">
                <w:txbxContent>
                  <w:p w14:paraId="07C580BB" w14:textId="77777777" w:rsidR="00186DE4" w:rsidRDefault="009D4D9F">
                    <w:pPr>
                      <w:spacing w:before="12"/>
                      <w:ind w:left="84" w:hanging="65"/>
                      <w:rPr>
                        <w:rFonts w:ascii="Arial"/>
                        <w:sz w:val="24"/>
                      </w:rPr>
                    </w:pPr>
                    <w:r>
                      <w:rPr>
                        <w:rFonts w:ascii="Arial"/>
                        <w:sz w:val="24"/>
                      </w:rPr>
                      <w:t>Knotty</w:t>
                    </w:r>
                    <w:r>
                      <w:rPr>
                        <w:rFonts w:ascii="Arial"/>
                        <w:spacing w:val="-12"/>
                        <w:sz w:val="24"/>
                      </w:rPr>
                      <w:t xml:space="preserve"> </w:t>
                    </w:r>
                    <w:r>
                      <w:rPr>
                        <w:rFonts w:ascii="Arial"/>
                        <w:sz w:val="24"/>
                      </w:rPr>
                      <w:t>Ash</w:t>
                    </w:r>
                    <w:r>
                      <w:rPr>
                        <w:rFonts w:ascii="Arial"/>
                        <w:spacing w:val="-9"/>
                        <w:sz w:val="24"/>
                      </w:rPr>
                      <w:t xml:space="preserve"> </w:t>
                    </w:r>
                    <w:r>
                      <w:rPr>
                        <w:rFonts w:ascii="Arial"/>
                        <w:sz w:val="24"/>
                      </w:rPr>
                      <w:t>Primary</w:t>
                    </w:r>
                    <w:r>
                      <w:rPr>
                        <w:rFonts w:ascii="Arial"/>
                        <w:spacing w:val="-13"/>
                        <w:sz w:val="24"/>
                      </w:rPr>
                      <w:t xml:space="preserve"> </w:t>
                    </w:r>
                    <w:r>
                      <w:rPr>
                        <w:rFonts w:ascii="Arial"/>
                        <w:sz w:val="24"/>
                      </w:rPr>
                      <w:t>School SEND Information Report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52D50" w14:textId="34F43504" w:rsidR="00D250F9" w:rsidRDefault="008204AD">
    <w:pPr>
      <w:pStyle w:val="Header"/>
    </w:pPr>
    <w:r>
      <w:rPr>
        <w:noProof/>
      </w:rPr>
      <w:pict w14:anchorId="123276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7143421" o:spid="_x0000_s2049" type="#_x0000_t136" style="position:absolute;margin-left:0;margin-top:0;width:512.85pt;height:170.95pt;rotation:315;z-index:-251656704;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E0C0B"/>
    <w:multiLevelType w:val="hybridMultilevel"/>
    <w:tmpl w:val="62C6A48C"/>
    <w:lvl w:ilvl="0" w:tplc="33B8884C">
      <w:numFmt w:val="bullet"/>
      <w:lvlText w:val=""/>
      <w:lvlJc w:val="left"/>
      <w:pPr>
        <w:ind w:left="1120" w:hanging="300"/>
      </w:pPr>
      <w:rPr>
        <w:rFonts w:ascii="Symbol" w:eastAsia="Symbol" w:hAnsi="Symbol" w:cs="Symbol" w:hint="default"/>
        <w:b w:val="0"/>
        <w:bCs w:val="0"/>
        <w:i w:val="0"/>
        <w:iCs w:val="0"/>
        <w:w w:val="100"/>
        <w:sz w:val="18"/>
        <w:szCs w:val="18"/>
        <w:lang w:val="en-US" w:eastAsia="en-US" w:bidi="ar-SA"/>
      </w:rPr>
    </w:lvl>
    <w:lvl w:ilvl="1" w:tplc="345029FC">
      <w:numFmt w:val="bullet"/>
      <w:lvlText w:val="•"/>
      <w:lvlJc w:val="left"/>
      <w:pPr>
        <w:ind w:left="1977" w:hanging="300"/>
      </w:pPr>
      <w:rPr>
        <w:rFonts w:hint="default"/>
        <w:lang w:val="en-US" w:eastAsia="en-US" w:bidi="ar-SA"/>
      </w:rPr>
    </w:lvl>
    <w:lvl w:ilvl="2" w:tplc="FEB27CB4">
      <w:numFmt w:val="bullet"/>
      <w:lvlText w:val="•"/>
      <w:lvlJc w:val="left"/>
      <w:pPr>
        <w:ind w:left="2834" w:hanging="300"/>
      </w:pPr>
      <w:rPr>
        <w:rFonts w:hint="default"/>
        <w:lang w:val="en-US" w:eastAsia="en-US" w:bidi="ar-SA"/>
      </w:rPr>
    </w:lvl>
    <w:lvl w:ilvl="3" w:tplc="83BE811A">
      <w:numFmt w:val="bullet"/>
      <w:lvlText w:val="•"/>
      <w:lvlJc w:val="left"/>
      <w:pPr>
        <w:ind w:left="3691" w:hanging="300"/>
      </w:pPr>
      <w:rPr>
        <w:rFonts w:hint="default"/>
        <w:lang w:val="en-US" w:eastAsia="en-US" w:bidi="ar-SA"/>
      </w:rPr>
    </w:lvl>
    <w:lvl w:ilvl="4" w:tplc="5ADAB8B6">
      <w:numFmt w:val="bullet"/>
      <w:lvlText w:val="•"/>
      <w:lvlJc w:val="left"/>
      <w:pPr>
        <w:ind w:left="4548" w:hanging="300"/>
      </w:pPr>
      <w:rPr>
        <w:rFonts w:hint="default"/>
        <w:lang w:val="en-US" w:eastAsia="en-US" w:bidi="ar-SA"/>
      </w:rPr>
    </w:lvl>
    <w:lvl w:ilvl="5" w:tplc="B9A444DA">
      <w:numFmt w:val="bullet"/>
      <w:lvlText w:val="•"/>
      <w:lvlJc w:val="left"/>
      <w:pPr>
        <w:ind w:left="5405" w:hanging="300"/>
      </w:pPr>
      <w:rPr>
        <w:rFonts w:hint="default"/>
        <w:lang w:val="en-US" w:eastAsia="en-US" w:bidi="ar-SA"/>
      </w:rPr>
    </w:lvl>
    <w:lvl w:ilvl="6" w:tplc="C8285F56">
      <w:numFmt w:val="bullet"/>
      <w:lvlText w:val="•"/>
      <w:lvlJc w:val="left"/>
      <w:pPr>
        <w:ind w:left="6262" w:hanging="300"/>
      </w:pPr>
      <w:rPr>
        <w:rFonts w:hint="default"/>
        <w:lang w:val="en-US" w:eastAsia="en-US" w:bidi="ar-SA"/>
      </w:rPr>
    </w:lvl>
    <w:lvl w:ilvl="7" w:tplc="D18208FA">
      <w:numFmt w:val="bullet"/>
      <w:lvlText w:val="•"/>
      <w:lvlJc w:val="left"/>
      <w:pPr>
        <w:ind w:left="7119" w:hanging="300"/>
      </w:pPr>
      <w:rPr>
        <w:rFonts w:hint="default"/>
        <w:lang w:val="en-US" w:eastAsia="en-US" w:bidi="ar-SA"/>
      </w:rPr>
    </w:lvl>
    <w:lvl w:ilvl="8" w:tplc="D37CD372">
      <w:numFmt w:val="bullet"/>
      <w:lvlText w:val="•"/>
      <w:lvlJc w:val="left"/>
      <w:pPr>
        <w:ind w:left="7976" w:hanging="300"/>
      </w:pPr>
      <w:rPr>
        <w:rFonts w:hint="default"/>
        <w:lang w:val="en-US" w:eastAsia="en-US" w:bidi="ar-SA"/>
      </w:rPr>
    </w:lvl>
  </w:abstractNum>
  <w:abstractNum w:abstractNumId="1" w15:restartNumberingAfterBreak="0">
    <w:nsid w:val="1FFC5106"/>
    <w:multiLevelType w:val="hybridMultilevel"/>
    <w:tmpl w:val="1ABAB02C"/>
    <w:lvl w:ilvl="0" w:tplc="1F72A0C4">
      <w:start w:val="1"/>
      <w:numFmt w:val="decimal"/>
      <w:lvlText w:val="%1."/>
      <w:lvlJc w:val="left"/>
      <w:pPr>
        <w:ind w:left="489" w:hanging="270"/>
        <w:jc w:val="left"/>
      </w:pPr>
      <w:rPr>
        <w:rFonts w:ascii="Verdana" w:eastAsia="Verdana" w:hAnsi="Verdana" w:cs="Verdana" w:hint="default"/>
        <w:b w:val="0"/>
        <w:bCs w:val="0"/>
        <w:i w:val="0"/>
        <w:iCs w:val="0"/>
        <w:w w:val="99"/>
        <w:sz w:val="20"/>
        <w:szCs w:val="20"/>
        <w:lang w:val="en-US" w:eastAsia="en-US" w:bidi="ar-SA"/>
      </w:rPr>
    </w:lvl>
    <w:lvl w:ilvl="1" w:tplc="1CC4E688">
      <w:numFmt w:val="bullet"/>
      <w:lvlText w:val="•"/>
      <w:lvlJc w:val="left"/>
      <w:pPr>
        <w:ind w:left="1401" w:hanging="270"/>
      </w:pPr>
      <w:rPr>
        <w:rFonts w:hint="default"/>
        <w:lang w:val="en-US" w:eastAsia="en-US" w:bidi="ar-SA"/>
      </w:rPr>
    </w:lvl>
    <w:lvl w:ilvl="2" w:tplc="A5926736">
      <w:numFmt w:val="bullet"/>
      <w:lvlText w:val="•"/>
      <w:lvlJc w:val="left"/>
      <w:pPr>
        <w:ind w:left="2322" w:hanging="270"/>
      </w:pPr>
      <w:rPr>
        <w:rFonts w:hint="default"/>
        <w:lang w:val="en-US" w:eastAsia="en-US" w:bidi="ar-SA"/>
      </w:rPr>
    </w:lvl>
    <w:lvl w:ilvl="3" w:tplc="024EDF60">
      <w:numFmt w:val="bullet"/>
      <w:lvlText w:val="•"/>
      <w:lvlJc w:val="left"/>
      <w:pPr>
        <w:ind w:left="3243" w:hanging="270"/>
      </w:pPr>
      <w:rPr>
        <w:rFonts w:hint="default"/>
        <w:lang w:val="en-US" w:eastAsia="en-US" w:bidi="ar-SA"/>
      </w:rPr>
    </w:lvl>
    <w:lvl w:ilvl="4" w:tplc="F5E4BFAA">
      <w:numFmt w:val="bullet"/>
      <w:lvlText w:val="•"/>
      <w:lvlJc w:val="left"/>
      <w:pPr>
        <w:ind w:left="4164" w:hanging="270"/>
      </w:pPr>
      <w:rPr>
        <w:rFonts w:hint="default"/>
        <w:lang w:val="en-US" w:eastAsia="en-US" w:bidi="ar-SA"/>
      </w:rPr>
    </w:lvl>
    <w:lvl w:ilvl="5" w:tplc="5B4ABB42">
      <w:numFmt w:val="bullet"/>
      <w:lvlText w:val="•"/>
      <w:lvlJc w:val="left"/>
      <w:pPr>
        <w:ind w:left="5085" w:hanging="270"/>
      </w:pPr>
      <w:rPr>
        <w:rFonts w:hint="default"/>
        <w:lang w:val="en-US" w:eastAsia="en-US" w:bidi="ar-SA"/>
      </w:rPr>
    </w:lvl>
    <w:lvl w:ilvl="6" w:tplc="5718C766">
      <w:numFmt w:val="bullet"/>
      <w:lvlText w:val="•"/>
      <w:lvlJc w:val="left"/>
      <w:pPr>
        <w:ind w:left="6006" w:hanging="270"/>
      </w:pPr>
      <w:rPr>
        <w:rFonts w:hint="default"/>
        <w:lang w:val="en-US" w:eastAsia="en-US" w:bidi="ar-SA"/>
      </w:rPr>
    </w:lvl>
    <w:lvl w:ilvl="7" w:tplc="4DFC5668">
      <w:numFmt w:val="bullet"/>
      <w:lvlText w:val="•"/>
      <w:lvlJc w:val="left"/>
      <w:pPr>
        <w:ind w:left="6927" w:hanging="270"/>
      </w:pPr>
      <w:rPr>
        <w:rFonts w:hint="default"/>
        <w:lang w:val="en-US" w:eastAsia="en-US" w:bidi="ar-SA"/>
      </w:rPr>
    </w:lvl>
    <w:lvl w:ilvl="8" w:tplc="3D926D78">
      <w:numFmt w:val="bullet"/>
      <w:lvlText w:val="•"/>
      <w:lvlJc w:val="left"/>
      <w:pPr>
        <w:ind w:left="7848" w:hanging="270"/>
      </w:pPr>
      <w:rPr>
        <w:rFonts w:hint="default"/>
        <w:lang w:val="en-US" w:eastAsia="en-US" w:bidi="ar-SA"/>
      </w:rPr>
    </w:lvl>
  </w:abstractNum>
  <w:abstractNum w:abstractNumId="2" w15:restartNumberingAfterBreak="0">
    <w:nsid w:val="3AC84BF0"/>
    <w:multiLevelType w:val="hybridMultilevel"/>
    <w:tmpl w:val="FAB452F6"/>
    <w:lvl w:ilvl="0" w:tplc="0310E00A">
      <w:start w:val="1"/>
      <w:numFmt w:val="decimal"/>
      <w:lvlText w:val="%1."/>
      <w:lvlJc w:val="left"/>
      <w:pPr>
        <w:ind w:left="340" w:hanging="351"/>
        <w:jc w:val="left"/>
      </w:pPr>
      <w:rPr>
        <w:rFonts w:hint="default"/>
        <w:w w:val="91"/>
        <w:lang w:val="en-US" w:eastAsia="en-US" w:bidi="ar-SA"/>
      </w:rPr>
    </w:lvl>
    <w:lvl w:ilvl="1" w:tplc="6AC0C8C0">
      <w:numFmt w:val="bullet"/>
      <w:lvlText w:val=""/>
      <w:lvlJc w:val="left"/>
      <w:pPr>
        <w:ind w:left="1060" w:hanging="360"/>
      </w:pPr>
      <w:rPr>
        <w:rFonts w:ascii="Symbol" w:eastAsia="Symbol" w:hAnsi="Symbol" w:cs="Symbol" w:hint="default"/>
        <w:b w:val="0"/>
        <w:bCs w:val="0"/>
        <w:i w:val="0"/>
        <w:iCs w:val="0"/>
        <w:w w:val="100"/>
        <w:sz w:val="18"/>
        <w:szCs w:val="18"/>
        <w:lang w:val="en-US" w:eastAsia="en-US" w:bidi="ar-SA"/>
      </w:rPr>
    </w:lvl>
    <w:lvl w:ilvl="2" w:tplc="127EEF1C">
      <w:numFmt w:val="bullet"/>
      <w:lvlText w:val="o"/>
      <w:lvlJc w:val="left"/>
      <w:pPr>
        <w:ind w:left="1780" w:hanging="360"/>
      </w:pPr>
      <w:rPr>
        <w:rFonts w:ascii="Courier New" w:eastAsia="Courier New" w:hAnsi="Courier New" w:cs="Courier New" w:hint="default"/>
        <w:b w:val="0"/>
        <w:bCs w:val="0"/>
        <w:i w:val="0"/>
        <w:iCs w:val="0"/>
        <w:w w:val="100"/>
        <w:sz w:val="18"/>
        <w:szCs w:val="18"/>
        <w:lang w:val="en-US" w:eastAsia="en-US" w:bidi="ar-SA"/>
      </w:rPr>
    </w:lvl>
    <w:lvl w:ilvl="3" w:tplc="84841A5E">
      <w:numFmt w:val="bullet"/>
      <w:lvlText w:val="•"/>
      <w:lvlJc w:val="left"/>
      <w:pPr>
        <w:ind w:left="2768" w:hanging="360"/>
      </w:pPr>
      <w:rPr>
        <w:rFonts w:hint="default"/>
        <w:lang w:val="en-US" w:eastAsia="en-US" w:bidi="ar-SA"/>
      </w:rPr>
    </w:lvl>
    <w:lvl w:ilvl="4" w:tplc="015ECD16">
      <w:numFmt w:val="bullet"/>
      <w:lvlText w:val="•"/>
      <w:lvlJc w:val="left"/>
      <w:pPr>
        <w:ind w:left="3757" w:hanging="360"/>
      </w:pPr>
      <w:rPr>
        <w:rFonts w:hint="default"/>
        <w:lang w:val="en-US" w:eastAsia="en-US" w:bidi="ar-SA"/>
      </w:rPr>
    </w:lvl>
    <w:lvl w:ilvl="5" w:tplc="40964982">
      <w:numFmt w:val="bullet"/>
      <w:lvlText w:val="•"/>
      <w:lvlJc w:val="left"/>
      <w:pPr>
        <w:ind w:left="4746" w:hanging="360"/>
      </w:pPr>
      <w:rPr>
        <w:rFonts w:hint="default"/>
        <w:lang w:val="en-US" w:eastAsia="en-US" w:bidi="ar-SA"/>
      </w:rPr>
    </w:lvl>
    <w:lvl w:ilvl="6" w:tplc="74041D8E">
      <w:numFmt w:val="bullet"/>
      <w:lvlText w:val="•"/>
      <w:lvlJc w:val="left"/>
      <w:pPr>
        <w:ind w:left="5735" w:hanging="360"/>
      </w:pPr>
      <w:rPr>
        <w:rFonts w:hint="default"/>
        <w:lang w:val="en-US" w:eastAsia="en-US" w:bidi="ar-SA"/>
      </w:rPr>
    </w:lvl>
    <w:lvl w:ilvl="7" w:tplc="16B80E02">
      <w:numFmt w:val="bullet"/>
      <w:lvlText w:val="•"/>
      <w:lvlJc w:val="left"/>
      <w:pPr>
        <w:ind w:left="6724" w:hanging="360"/>
      </w:pPr>
      <w:rPr>
        <w:rFonts w:hint="default"/>
        <w:lang w:val="en-US" w:eastAsia="en-US" w:bidi="ar-SA"/>
      </w:rPr>
    </w:lvl>
    <w:lvl w:ilvl="8" w:tplc="E736B13E">
      <w:numFmt w:val="bullet"/>
      <w:lvlText w:val="•"/>
      <w:lvlJc w:val="left"/>
      <w:pPr>
        <w:ind w:left="7713" w:hanging="360"/>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DE4"/>
    <w:rsid w:val="000864C8"/>
    <w:rsid w:val="000B2DC2"/>
    <w:rsid w:val="000C0F6D"/>
    <w:rsid w:val="000D46D0"/>
    <w:rsid w:val="00107885"/>
    <w:rsid w:val="00155D89"/>
    <w:rsid w:val="00161AC4"/>
    <w:rsid w:val="00175834"/>
    <w:rsid w:val="001832F9"/>
    <w:rsid w:val="00186DE4"/>
    <w:rsid w:val="001E6014"/>
    <w:rsid w:val="0027232B"/>
    <w:rsid w:val="002941B1"/>
    <w:rsid w:val="002F7278"/>
    <w:rsid w:val="003126C0"/>
    <w:rsid w:val="00330493"/>
    <w:rsid w:val="00353C23"/>
    <w:rsid w:val="00371756"/>
    <w:rsid w:val="003B7AC2"/>
    <w:rsid w:val="00434011"/>
    <w:rsid w:val="00490116"/>
    <w:rsid w:val="004B28D2"/>
    <w:rsid w:val="004E17D6"/>
    <w:rsid w:val="005056FA"/>
    <w:rsid w:val="00524C53"/>
    <w:rsid w:val="005502C1"/>
    <w:rsid w:val="00562C00"/>
    <w:rsid w:val="0056368A"/>
    <w:rsid w:val="00572529"/>
    <w:rsid w:val="005846B1"/>
    <w:rsid w:val="005A40F2"/>
    <w:rsid w:val="005B0E23"/>
    <w:rsid w:val="005E08A7"/>
    <w:rsid w:val="005E25C9"/>
    <w:rsid w:val="005F2D7F"/>
    <w:rsid w:val="0062719B"/>
    <w:rsid w:val="00661676"/>
    <w:rsid w:val="0066771B"/>
    <w:rsid w:val="006A265D"/>
    <w:rsid w:val="006D1B61"/>
    <w:rsid w:val="00716405"/>
    <w:rsid w:val="007A7847"/>
    <w:rsid w:val="008204AD"/>
    <w:rsid w:val="00850120"/>
    <w:rsid w:val="008825FA"/>
    <w:rsid w:val="008A27B0"/>
    <w:rsid w:val="009005AF"/>
    <w:rsid w:val="0095334A"/>
    <w:rsid w:val="009671DF"/>
    <w:rsid w:val="009778F2"/>
    <w:rsid w:val="009A060F"/>
    <w:rsid w:val="009A1D45"/>
    <w:rsid w:val="009D20BA"/>
    <w:rsid w:val="009D4D9F"/>
    <w:rsid w:val="00A300FD"/>
    <w:rsid w:val="00A41D86"/>
    <w:rsid w:val="00AA3056"/>
    <w:rsid w:val="00AB29C2"/>
    <w:rsid w:val="00AE6A33"/>
    <w:rsid w:val="00AF3868"/>
    <w:rsid w:val="00B11779"/>
    <w:rsid w:val="00B11F19"/>
    <w:rsid w:val="00B31EA7"/>
    <w:rsid w:val="00B336F8"/>
    <w:rsid w:val="00B76EF3"/>
    <w:rsid w:val="00B833C6"/>
    <w:rsid w:val="00C05181"/>
    <w:rsid w:val="00C07B10"/>
    <w:rsid w:val="00C834C2"/>
    <w:rsid w:val="00CD031E"/>
    <w:rsid w:val="00CD04BC"/>
    <w:rsid w:val="00D250F9"/>
    <w:rsid w:val="00D27AD7"/>
    <w:rsid w:val="00D40719"/>
    <w:rsid w:val="00D82F2B"/>
    <w:rsid w:val="00D87217"/>
    <w:rsid w:val="00DB7A57"/>
    <w:rsid w:val="00DE7123"/>
    <w:rsid w:val="00E320B6"/>
    <w:rsid w:val="00ED3F6B"/>
    <w:rsid w:val="00F914D4"/>
    <w:rsid w:val="00F91BFB"/>
    <w:rsid w:val="00FE7B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5E5D908"/>
  <w15:docId w15:val="{F41C6142-E512-4B91-AF32-CCD9B97AC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ind w:left="220"/>
      <w:outlineLvl w:val="0"/>
    </w:pPr>
    <w:rPr>
      <w:b/>
      <w:bCs/>
      <w:sz w:val="20"/>
      <w:szCs w:val="20"/>
    </w:rPr>
  </w:style>
  <w:style w:type="paragraph" w:styleId="Heading2">
    <w:name w:val="heading 2"/>
    <w:basedOn w:val="Normal"/>
    <w:uiPriority w:val="1"/>
    <w:qFormat/>
    <w:pPr>
      <w:ind w:left="340"/>
      <w:outlineLvl w:val="1"/>
    </w:pPr>
    <w:rPr>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
    <w:qFormat/>
    <w:pPr>
      <w:spacing w:before="12"/>
      <w:ind w:left="84" w:hanging="65"/>
    </w:pPr>
    <w:rPr>
      <w:rFonts w:ascii="Arial" w:eastAsia="Arial" w:hAnsi="Arial" w:cs="Arial"/>
      <w:sz w:val="24"/>
      <w:szCs w:val="24"/>
    </w:rPr>
  </w:style>
  <w:style w:type="paragraph" w:styleId="ListParagraph">
    <w:name w:val="List Paragraph"/>
    <w:basedOn w:val="Normal"/>
    <w:uiPriority w:val="1"/>
    <w:qFormat/>
    <w:pPr>
      <w:ind w:left="1060" w:hanging="360"/>
      <w:jc w:val="both"/>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C05181"/>
    <w:rPr>
      <w:color w:val="0000FF" w:themeColor="hyperlink"/>
      <w:u w:val="single"/>
    </w:rPr>
  </w:style>
  <w:style w:type="character" w:styleId="UnresolvedMention">
    <w:name w:val="Unresolved Mention"/>
    <w:basedOn w:val="DefaultParagraphFont"/>
    <w:uiPriority w:val="99"/>
    <w:semiHidden/>
    <w:unhideWhenUsed/>
    <w:rsid w:val="00C05181"/>
    <w:rPr>
      <w:color w:val="605E5C"/>
      <w:shd w:val="clear" w:color="auto" w:fill="E1DFDD"/>
    </w:rPr>
  </w:style>
  <w:style w:type="character" w:styleId="FollowedHyperlink">
    <w:name w:val="FollowedHyperlink"/>
    <w:basedOn w:val="DefaultParagraphFont"/>
    <w:uiPriority w:val="99"/>
    <w:semiHidden/>
    <w:unhideWhenUsed/>
    <w:rsid w:val="00C05181"/>
    <w:rPr>
      <w:color w:val="800080" w:themeColor="followedHyperlink"/>
      <w:u w:val="single"/>
    </w:rPr>
  </w:style>
  <w:style w:type="paragraph" w:styleId="Header">
    <w:name w:val="header"/>
    <w:basedOn w:val="Normal"/>
    <w:link w:val="HeaderChar"/>
    <w:uiPriority w:val="99"/>
    <w:unhideWhenUsed/>
    <w:rsid w:val="00D250F9"/>
    <w:pPr>
      <w:tabs>
        <w:tab w:val="center" w:pos="4513"/>
        <w:tab w:val="right" w:pos="9026"/>
      </w:tabs>
    </w:pPr>
  </w:style>
  <w:style w:type="character" w:customStyle="1" w:styleId="HeaderChar">
    <w:name w:val="Header Char"/>
    <w:basedOn w:val="DefaultParagraphFont"/>
    <w:link w:val="Header"/>
    <w:uiPriority w:val="99"/>
    <w:rsid w:val="00D250F9"/>
    <w:rPr>
      <w:rFonts w:ascii="Verdana" w:eastAsia="Verdana" w:hAnsi="Verdana" w:cs="Verdana"/>
    </w:rPr>
  </w:style>
  <w:style w:type="paragraph" w:styleId="Footer">
    <w:name w:val="footer"/>
    <w:basedOn w:val="Normal"/>
    <w:link w:val="FooterChar"/>
    <w:uiPriority w:val="99"/>
    <w:unhideWhenUsed/>
    <w:rsid w:val="00D250F9"/>
    <w:pPr>
      <w:tabs>
        <w:tab w:val="center" w:pos="4513"/>
        <w:tab w:val="right" w:pos="9026"/>
      </w:tabs>
    </w:pPr>
  </w:style>
  <w:style w:type="character" w:customStyle="1" w:styleId="FooterChar">
    <w:name w:val="Footer Char"/>
    <w:basedOn w:val="DefaultParagraphFont"/>
    <w:link w:val="Footer"/>
    <w:uiPriority w:val="99"/>
    <w:rsid w:val="00D250F9"/>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kerr@knottyashprimary.co.uk" TargetMode="External"/><Relationship Id="rId13" Type="http://schemas.openxmlformats.org/officeDocument/2006/relationships/footer" Target="footer2.xml"/><Relationship Id="rId18" Type="http://schemas.openxmlformats.org/officeDocument/2006/relationships/hyperlink" Target="http://www.knottyashprimaryschool.co.uk/" TargetMode="External"/><Relationship Id="rId26" Type="http://schemas.openxmlformats.org/officeDocument/2006/relationships/hyperlink" Target="http://www.liverpool.gov.uk/schools-and-learning/school-" TargetMode="External"/><Relationship Id="rId3" Type="http://schemas.openxmlformats.org/officeDocument/2006/relationships/settings" Target="settings.xml"/><Relationship Id="rId21" Type="http://schemas.openxmlformats.org/officeDocument/2006/relationships/hyperlink" Target="https://primarysite-prod-sorted.s3.amazonaws.com/knotty-ash-primary-school/UploadedDocument/a6da2a14-9a1c-45ca-b188-76fa97a606d4/knotty-ash-deaf-resource-base-provision.pdf" TargetMode="Externa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yperlink" Target="https://knottyashprimaryschool.co.uk/wp-content/uploads/2025/10/Knotty-Ash_Equality_Diversity_Inclusion.pdf" TargetMode="External"/><Relationship Id="rId25" Type="http://schemas.openxmlformats.org/officeDocument/2006/relationships/hyperlink" Target="https://primarysite-prod-sorted.s3.amazonaws.com/knotty-ash-primary-school/UploadedDocument/a6da2a14-9a1c-45ca-b188-76fa97a606d4/knotty-ash-deaf-resource-base-provision.pdf" TargetMode="External"/><Relationship Id="rId2" Type="http://schemas.openxmlformats.org/officeDocument/2006/relationships/styles" Target="styles.xml"/><Relationship Id="rId16" Type="http://schemas.openxmlformats.org/officeDocument/2006/relationships/hyperlink" Target="https://knottyashprimaryschool.co.uk/wp-content/uploads/2024/07/knotty-ash-send_policy_2020.pdf" TargetMode="External"/><Relationship Id="rId20" Type="http://schemas.openxmlformats.org/officeDocument/2006/relationships/hyperlink" Target="https://primarysite-prod-sorted.s3.amazonaws.com/knotty-ash-primary-school/UploadedDocument/a6da2a14-9a1c-45ca-b188-76fa97a606d4/knotty-ash-deaf-resource-base-provision.pdf" TargetMode="External"/><Relationship Id="rId29" Type="http://schemas.openxmlformats.org/officeDocument/2006/relationships/hyperlink" Target="http://www.liverpool.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primarysite-prod-sorted.s3.amazonaws.com/knotty-ash-primary-school/UploadedDocument/a6da2a14-9a1c-45ca-b188-76fa97a606d4/knotty-ash-deaf-resource-base-provision.pdf" TargetMode="Externa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primarysite-prod-sorted.s3.amazonaws.com/knotty-ash-primary-school/UploadedDocument/a6da2a14-9a1c-45ca-b188-76fa97a606d4/knotty-ash-deaf-resource-base-provision.pdf" TargetMode="External"/><Relationship Id="rId28" Type="http://schemas.openxmlformats.org/officeDocument/2006/relationships/hyperlink" Target="http://www.knottyashprimaryschool.co.uk/" TargetMode="External"/><Relationship Id="rId10" Type="http://schemas.openxmlformats.org/officeDocument/2006/relationships/header" Target="header1.xml"/><Relationship Id="rId19" Type="http://schemas.openxmlformats.org/officeDocument/2006/relationships/image" Target="media/image2.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iverpool.gov.uk/localoffer" TargetMode="External"/><Relationship Id="rId14" Type="http://schemas.openxmlformats.org/officeDocument/2006/relationships/header" Target="header3.xml"/><Relationship Id="rId22" Type="http://schemas.openxmlformats.org/officeDocument/2006/relationships/hyperlink" Target="https://primarysite-prod-sorted.s3.amazonaws.com/knotty-ash-primary-school/UploadedDocument/a6da2a14-9a1c-45ca-b188-76fa97a606d4/knotty-ash-deaf-resource-base-provision.pdf" TargetMode="External"/><Relationship Id="rId27" Type="http://schemas.openxmlformats.org/officeDocument/2006/relationships/image" Target="media/image3.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13</Pages>
  <Words>3598</Words>
  <Characters>20511</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How does the school know if children/ young people need extra help and what should I do if I think my child may have special educational needs</vt:lpstr>
    </vt:vector>
  </TitlesOfParts>
  <Company>HP</Company>
  <LinksUpToDate>false</LinksUpToDate>
  <CharactersWithSpaces>24061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does the school know if children/ young people need extra help and what should I do if I think my child may have special educational needs</dc:title>
  <dc:creator>abbiej</dc:creator>
  <cp:lastModifiedBy>Chris England</cp:lastModifiedBy>
  <cp:revision>22</cp:revision>
  <dcterms:created xsi:type="dcterms:W3CDTF">2026-09-11T13:01:00Z</dcterms:created>
  <dcterms:modified xsi:type="dcterms:W3CDTF">2026-09-28T10:29:00Z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2022-01-24T00:00:00Z</vt:filetime>
  </property>
  <property fmtid="{D5CDD505-2E9C-101B-9397-08002B2CF9AE}" pid="3" name="Creator">
    <vt:lpwstr>Microsoft® Word 2016</vt:lpwstr>
  </property>
  <property fmtid="{D5CDD505-2E9C-101B-9397-08002B2CF9AE}" pid="4" name="LastSaved">
    <vt:filetime>2022-11-09T00:00:00Z</vt:filetime>
  </property>
  <property fmtid="{D5CDD505-2E9C-101B-9397-08002B2CF9AE}" pid="5" name="Producer">
    <vt:lpwstr>Microsoft® Word 2016</vt:lpwstr>
  </property>
</Properties>
</file>